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7"/>
        </w:tabs>
        <w:spacing w:after="315" w:afterLines="100" w:afterAutospacing="0" w:line="360" w:lineRule="auto"/>
        <w:ind w:left="506" w:leftChars="211"/>
        <w:jc w:val="center"/>
        <w:rPr>
          <w:rFonts w:ascii="宋体" w:cs="宋体"/>
          <w:b/>
          <w:bCs/>
          <w:sz w:val="72"/>
          <w:szCs w:val="72"/>
        </w:rPr>
      </w:pPr>
      <w:r>
        <w:rPr>
          <w:rFonts w:hint="eastAsia" w:ascii="宋体" w:hAnsi="宋体" w:cs="宋体"/>
          <w:b/>
          <w:bCs/>
          <w:sz w:val="44"/>
          <w:szCs w:val="44"/>
        </w:rPr>
        <w:t>皖江华府</w:t>
      </w:r>
      <w:r>
        <w:rPr>
          <w:rFonts w:ascii="宋体" w:cs="宋体"/>
          <w:b/>
          <w:bCs/>
          <w:sz w:val="44"/>
          <w:szCs w:val="44"/>
        </w:rPr>
        <w:t>•</w:t>
      </w:r>
      <w:r>
        <w:rPr>
          <w:rFonts w:hint="eastAsia" w:ascii="宋体" w:hAnsi="宋体" w:cs="宋体"/>
          <w:b/>
          <w:bCs/>
          <w:sz w:val="44"/>
          <w:szCs w:val="44"/>
        </w:rPr>
        <w:t>东苑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人防检测项目</w:t>
      </w:r>
    </w:p>
    <w:p>
      <w:pPr>
        <w:tabs>
          <w:tab w:val="left" w:pos="567"/>
        </w:tabs>
        <w:spacing w:beforeAutospacing="0" w:afterAutospacing="0" w:line="360" w:lineRule="auto"/>
        <w:ind w:left="0" w:leftChars="0" w:firstLine="0" w:firstLineChars="0"/>
        <w:jc w:val="center"/>
        <w:rPr>
          <w:rFonts w:hint="default" w:ascii="宋体" w:hAnsi="宋体" w:cs="宋体"/>
          <w:b/>
          <w:bCs/>
          <w:sz w:val="40"/>
          <w:szCs w:val="40"/>
          <w:lang w:val="en-US" w:eastAsia="zh-CN"/>
        </w:rPr>
      </w:pPr>
    </w:p>
    <w:p>
      <w:pPr>
        <w:tabs>
          <w:tab w:val="left" w:pos="567"/>
        </w:tabs>
        <w:spacing w:before="471" w:beforeLines="150" w:beforeAutospacing="0" w:line="360" w:lineRule="auto"/>
        <w:jc w:val="center"/>
        <w:rPr>
          <w:rFonts w:ascii="宋体" w:cs="宋体"/>
          <w:b/>
          <w:bCs/>
          <w:sz w:val="72"/>
          <w:szCs w:val="72"/>
        </w:rPr>
      </w:pPr>
      <w:r>
        <w:rPr>
          <w:rFonts w:hint="eastAsia" w:ascii="宋体" w:hAnsi="宋体" w:cs="宋体"/>
          <w:b/>
          <w:bCs/>
          <w:sz w:val="72"/>
          <w:szCs w:val="72"/>
        </w:rPr>
        <w:t>报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hint="eastAsia" w:ascii="宋体" w:hAnsi="宋体" w:cs="宋体"/>
          <w:b/>
          <w:bCs/>
          <w:sz w:val="72"/>
          <w:szCs w:val="72"/>
        </w:rPr>
        <w:t>价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hint="eastAsia" w:ascii="宋体" w:hAnsi="宋体" w:cs="宋体"/>
          <w:b/>
          <w:bCs/>
          <w:sz w:val="72"/>
          <w:szCs w:val="72"/>
        </w:rPr>
        <w:t>单</w:t>
      </w: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snapToGrid w:val="0"/>
        <w:spacing w:before="240" w:line="720" w:lineRule="auto"/>
        <w:ind w:left="1057" w:leftChars="23" w:hanging="1002" w:hangingChars="334"/>
        <w:rPr>
          <w:rFonts w:hint="default" w:ascii="宋体" w:eastAsia="宋体" w:cs="宋体"/>
          <w:u w:val="single"/>
          <w:lang w:val="en-US" w:eastAsia="zh-CN"/>
        </w:rPr>
      </w:pPr>
      <w:r>
        <w:rPr>
          <w:rFonts w:ascii="宋体" w:cs="宋体"/>
          <w:sz w:val="30"/>
        </w:rPr>
        <w:tab/>
      </w:r>
      <w:r>
        <w:rPr>
          <w:rFonts w:hint="eastAsia" w:ascii="宋体" w:hAnsi="宋体" w:cs="宋体"/>
        </w:rPr>
        <w:t>项目名称</w:t>
      </w:r>
      <w:r>
        <w:rPr>
          <w:rFonts w:ascii="宋体" w:hAnsi="宋体" w:cs="宋体"/>
          <w:spacing w:val="76"/>
        </w:rPr>
        <w:t>:</w:t>
      </w:r>
      <w:r>
        <w:rPr>
          <w:rFonts w:ascii="宋体" w:hAnsi="宋体" w:cs="宋体"/>
          <w:spacing w:val="76"/>
          <w:u w:val="single"/>
        </w:rPr>
        <w:t xml:space="preserve">        </w:t>
      </w:r>
      <w:r>
        <w:rPr>
          <w:rFonts w:hint="eastAsia" w:ascii="宋体" w:hAnsi="宋体" w:cs="宋体"/>
          <w:spacing w:val="76"/>
          <w:u w:val="single"/>
          <w:lang w:val="en-US" w:eastAsia="zh-CN"/>
        </w:rPr>
        <w:t xml:space="preserve">     </w:t>
      </w:r>
      <w:r>
        <w:rPr>
          <w:rFonts w:ascii="宋体" w:hAnsi="宋体" w:cs="宋体"/>
          <w:spacing w:val="76"/>
          <w:u w:val="single"/>
        </w:rPr>
        <w:t xml:space="preserve">  </w:t>
      </w:r>
      <w:r>
        <w:rPr>
          <w:rFonts w:hint="eastAsia" w:ascii="宋体" w:hAnsi="宋体" w:cs="宋体"/>
          <w:color w:val="auto"/>
          <w:spacing w:val="76"/>
          <w:u w:val="single"/>
          <w:lang w:val="en-US" w:eastAsia="zh-CN"/>
        </w:rPr>
        <w:t xml:space="preserve">  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color w:val="auto"/>
          <w:u w:val="single"/>
        </w:rPr>
      </w:pPr>
      <w:r>
        <w:rPr>
          <w:rFonts w:ascii="宋体" w:cs="宋体"/>
          <w:color w:val="auto"/>
        </w:rPr>
        <w:tab/>
      </w:r>
      <w:r>
        <w:rPr>
          <w:rFonts w:hint="eastAsia" w:ascii="宋体" w:hAnsi="宋体" w:cs="宋体"/>
          <w:color w:val="auto"/>
        </w:rPr>
        <w:t>投标报价（单价）（人民币小写）：</w:t>
      </w:r>
      <w:r>
        <w:rPr>
          <w:rFonts w:ascii="宋体" w:cs="宋体"/>
          <w:color w:val="auto"/>
        </w:rPr>
        <w:tab/>
      </w:r>
      <w:r>
        <w:rPr>
          <w:rFonts w:ascii="宋体" w:hAnsi="宋体" w:cs="宋体"/>
          <w:color w:val="auto"/>
          <w:u w:val="single"/>
        </w:rPr>
        <w:t xml:space="preserve">                        </w:t>
      </w:r>
      <w:r>
        <w:rPr>
          <w:rFonts w:ascii="宋体" w:cs="宋体"/>
          <w:color w:val="auto"/>
          <w:u w:val="single"/>
        </w:rPr>
        <w:tab/>
      </w:r>
      <w:r>
        <w:rPr>
          <w:rFonts w:ascii="宋体" w:hAnsi="宋体" w:cs="宋体"/>
          <w:color w:val="auto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hAnsi="宋体" w:cs="宋体"/>
          <w:color w:val="auto"/>
        </w:rPr>
        <w:t xml:space="preserve">     </w:t>
      </w:r>
      <w:r>
        <w:rPr>
          <w:rFonts w:hint="eastAsia" w:ascii="宋体" w:hAnsi="宋体" w:cs="宋体"/>
          <w:color w:val="auto"/>
        </w:rPr>
        <w:t>投标报价（单价）（人民币大写）：</w:t>
      </w:r>
      <w:r>
        <w:rPr>
          <w:rFonts w:ascii="宋体" w:cs="宋体"/>
          <w:color w:val="auto"/>
          <w:u w:val="single"/>
        </w:rPr>
        <w:tab/>
      </w:r>
      <w:r>
        <w:rPr>
          <w:rFonts w:ascii="宋体" w:hAnsi="宋体" w:cs="宋体"/>
          <w:u w:val="single"/>
        </w:rPr>
        <w:t xml:space="preserve">                     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  <w:spacing w:val="176"/>
        </w:rPr>
        <w:tab/>
      </w:r>
      <w:r>
        <w:rPr>
          <w:rFonts w:hint="eastAsia" w:ascii="宋体" w:hAnsi="宋体" w:cs="宋体"/>
          <w:spacing w:val="176"/>
        </w:rPr>
        <w:t>投标人</w:t>
      </w:r>
      <w:r>
        <w:rPr>
          <w:rFonts w:hint="eastAsia" w:ascii="宋体" w:hAnsi="宋体" w:cs="宋体"/>
        </w:rPr>
        <w:t>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  <w:u w:val="single"/>
        </w:rPr>
        <w:t>（盖章）</w:t>
      </w:r>
      <w:r>
        <w:rPr>
          <w:rFonts w:ascii="宋体" w:hAnsi="宋体" w:cs="宋体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</w:rPr>
      </w:pPr>
      <w:r>
        <w:rPr>
          <w:rFonts w:ascii="宋体" w:cs="宋体"/>
        </w:rPr>
        <w:tab/>
      </w:r>
      <w:r>
        <w:rPr>
          <w:rFonts w:hint="eastAsia" w:ascii="宋体" w:hAnsi="宋体" w:cs="宋体"/>
        </w:rPr>
        <w:t>法定代表人或委托代理人：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</w:t>
      </w:r>
      <w:r>
        <w:rPr>
          <w:rFonts w:ascii="宋体" w:cs="宋体"/>
          <w:u w:val="single"/>
        </w:rPr>
        <w:tab/>
      </w:r>
      <w:r>
        <w:rPr>
          <w:rFonts w:hint="eastAsia" w:ascii="宋体" w:hAnsi="宋体" w:cs="宋体"/>
          <w:u w:val="single"/>
        </w:rPr>
        <w:t>（签字或盖章）</w:t>
      </w:r>
    </w:p>
    <w:p>
      <w:pPr>
        <w:spacing w:line="720" w:lineRule="auto"/>
        <w:ind w:right="560"/>
        <w:jc w:val="left"/>
        <w:rPr>
          <w:rFonts w:ascii="宋体" w:cs="宋体"/>
        </w:rPr>
      </w:pPr>
      <w:r>
        <w:rPr>
          <w:rFonts w:hint="eastAsia" w:ascii="宋体" w:hAnsi="宋体" w:cs="宋体"/>
          <w:lang w:eastAsia="zh-CN"/>
        </w:rPr>
        <w:t>注：此报价面积为人防图审合格书载明的面积。</w:t>
      </w:r>
      <w:bookmarkStart w:id="0" w:name="_GoBack"/>
      <w:bookmarkEnd w:id="0"/>
      <w:r>
        <w:rPr>
          <w:rFonts w:ascii="宋体" w:hAnsi="宋体" w:cs="宋体"/>
        </w:rPr>
        <w:t xml:space="preserve">                                       </w:t>
      </w:r>
    </w:p>
    <w:p>
      <w:pPr>
        <w:spacing w:line="500" w:lineRule="exact"/>
        <w:ind w:right="560" w:firstLine="3600" w:firstLineChars="1500"/>
        <w:jc w:val="both"/>
        <w:rPr>
          <w:rFonts w:hint="eastAsia" w:ascii="宋体" w:cs="宋体"/>
          <w:lang w:eastAsia="zh-CN"/>
        </w:rPr>
      </w:pPr>
      <w:r>
        <w:rPr>
          <w:rFonts w:hint="eastAsia" w:ascii="宋体" w:cs="宋体"/>
          <w:lang w:eastAsia="zh-CN"/>
        </w:rPr>
        <w:t>投标人盖章</w:t>
      </w:r>
    </w:p>
    <w:p>
      <w:pPr>
        <w:spacing w:line="500" w:lineRule="exact"/>
        <w:ind w:right="560"/>
        <w:jc w:val="both"/>
        <w:rPr>
          <w:rFonts w:hint="eastAsia" w:ascii="宋体" w:cs="宋体"/>
          <w:lang w:eastAsia="zh-CN"/>
        </w:rPr>
      </w:pPr>
    </w:p>
    <w:p>
      <w:pPr>
        <w:spacing w:line="360" w:lineRule="auto"/>
        <w:rPr>
          <w:rFonts w:ascii="宋体" w:cs="宋体"/>
          <w:color w:val="000000"/>
          <w:u w:val="single"/>
        </w:rPr>
      </w:pPr>
      <w:r>
        <w:rPr>
          <w:rFonts w:ascii="宋体" w:hAnsi="宋体" w:cs="宋体"/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　　　　　　</w:t>
      </w:r>
      <w:r>
        <w:rPr>
          <w:rFonts w:hint="eastAsia" w:ascii="宋体" w:hAnsi="宋体" w:cs="宋体"/>
          <w:color w:val="000000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</w:rPr>
        <w:t>日期：</w:t>
      </w:r>
      <w:r>
        <w:rPr>
          <w:rFonts w:ascii="宋体" w:hAnsi="宋体" w:cs="宋体"/>
          <w:color w:val="000000"/>
          <w:u w:val="single"/>
        </w:rPr>
        <w:t xml:space="preserve"> 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ascii="宋体" w:hAnsi="宋体" w:cs="宋体"/>
          <w:color w:val="000000"/>
          <w:u w:val="single"/>
        </w:rPr>
        <w:t xml:space="preserve">   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ascii="宋体" w:hAnsi="宋体" w:cs="宋体"/>
          <w:color w:val="000000"/>
          <w:u w:val="single"/>
        </w:rPr>
        <w:t xml:space="preserve">         </w:t>
      </w:r>
      <w:r>
        <w:rPr>
          <w:rFonts w:hint="eastAsia" w:ascii="宋体" w:hAnsi="宋体" w:cs="宋体"/>
          <w:color w:val="000000"/>
        </w:rPr>
        <w:t>日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B9790D"/>
    <w:rsid w:val="00575805"/>
    <w:rsid w:val="00705662"/>
    <w:rsid w:val="008C7552"/>
    <w:rsid w:val="009000F5"/>
    <w:rsid w:val="00921380"/>
    <w:rsid w:val="00C550DA"/>
    <w:rsid w:val="00DF036B"/>
    <w:rsid w:val="0E822B3C"/>
    <w:rsid w:val="147D10CF"/>
    <w:rsid w:val="1B203415"/>
    <w:rsid w:val="2E637B52"/>
    <w:rsid w:val="31E4356F"/>
    <w:rsid w:val="35B9790D"/>
    <w:rsid w:val="4C9F14A8"/>
    <w:rsid w:val="5E634F22"/>
    <w:rsid w:val="677A4FE6"/>
    <w:rsid w:val="6D4A712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47</Words>
  <Characters>272</Characters>
  <Lines>0</Lines>
  <Paragraphs>0</Paragraphs>
  <TotalTime>14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2018-11-22T09:01:00Z</dcterms:created>
  <dc:creator>暖。飞i</dc:creator>
  <cp:lastModifiedBy>暖。飞i</cp:lastModifiedBy>
  <dcterms:modified xsi:type="dcterms:W3CDTF">2019-11-29T08:18:41Z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