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安徽环新新材料科技有限公司厂区项目</w:t>
      </w:r>
      <w:r>
        <w:rPr>
          <w:rFonts w:hint="eastAsia" w:ascii="黑体" w:hAnsi="黑体" w:eastAsia="黑体" w:cs="黑体"/>
          <w:sz w:val="52"/>
          <w:szCs w:val="52"/>
        </w:rPr>
        <w:t>防雷检测</w:t>
      </w:r>
    </w:p>
    <w:p>
      <w:pPr>
        <w:tabs>
          <w:tab w:val="left" w:pos="567"/>
        </w:tabs>
        <w:spacing w:before="471" w:beforeLines="150" w:beforeAutospacing="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</w:t>
      </w:r>
      <w:r>
        <w:rPr>
          <w:rFonts w:ascii="宋体" w:hAnsi="宋体" w:cs="宋体"/>
          <w:spacing w:val="76"/>
          <w:u w:val="single"/>
        </w:rPr>
        <w:t xml:space="preserve">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</w:t>
      </w:r>
      <w:bookmarkStart w:id="0" w:name="_GoBack"/>
      <w:bookmarkEnd w:id="0"/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投标报价（单价）（人民币小写）：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    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color w:val="auto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投标报价（单价）（人民币大写）：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E822B3C"/>
    <w:rsid w:val="1B203415"/>
    <w:rsid w:val="2E637B52"/>
    <w:rsid w:val="31E4356F"/>
    <w:rsid w:val="35B9790D"/>
    <w:rsid w:val="4C9F14A8"/>
    <w:rsid w:val="5908772F"/>
    <w:rsid w:val="5E634F22"/>
    <w:rsid w:val="639E55A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Footer Char"/>
    <w:basedOn w:val="5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47</Words>
  <Characters>272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dcterms:modified xsi:type="dcterms:W3CDTF">2021-11-17T09:20:37Z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E2F8E2B04DC24B0391BE08BA6BF23CB2</vt:lpwstr>
  </property>
</Properties>
</file>