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2E58B">
      <w:pPr>
        <w:spacing w:before="141" w:line="227" w:lineRule="auto"/>
        <w:jc w:val="center"/>
        <w:outlineLvl w:val="0"/>
        <w:rPr>
          <w:rFonts w:ascii="黑体" w:hAnsi="黑体" w:eastAsia="黑体" w:cs="黑体"/>
          <w:color w:val="auto"/>
          <w:sz w:val="31"/>
          <w:szCs w:val="31"/>
          <w:highlight w:val="none"/>
        </w:rPr>
      </w:pPr>
      <w:r>
        <w:rPr>
          <w:rFonts w:ascii="黑体" w:hAnsi="黑体" w:eastAsia="黑体" w:cs="黑体"/>
          <w:color w:val="auto"/>
          <w:spacing w:val="8"/>
          <w:sz w:val="31"/>
          <w:szCs w:val="31"/>
          <w:highlight w:val="none"/>
          <w14:textOutline w14:w="5793" w14:cap="sq" w14:cmpd="sng">
            <w14:solidFill>
              <w14:srgbClr w14:val="000000"/>
            </w14:solidFill>
            <w14:prstDash w14:val="solid"/>
            <w14:bevel/>
          </w14:textOutline>
        </w:rPr>
        <w:t>采购需求</w:t>
      </w:r>
    </w:p>
    <w:p w14:paraId="1689FB4A">
      <w:pPr>
        <w:pStyle w:val="3"/>
        <w:spacing w:line="271" w:lineRule="auto"/>
        <w:rPr>
          <w:color w:val="auto"/>
          <w:highlight w:val="none"/>
        </w:rPr>
      </w:pPr>
    </w:p>
    <w:p w14:paraId="78BE7016">
      <w:pPr>
        <w:pStyle w:val="3"/>
        <w:spacing w:line="272" w:lineRule="auto"/>
        <w:rPr>
          <w:color w:val="auto"/>
          <w:sz w:val="24"/>
          <w:szCs w:val="24"/>
          <w:highlight w:val="none"/>
        </w:rPr>
      </w:pPr>
    </w:p>
    <w:p w14:paraId="151B4BFB">
      <w:pPr>
        <w:kinsoku/>
        <w:autoSpaceDE/>
        <w:autoSpaceDN/>
        <w:adjustRightInd/>
        <w:snapToGrid/>
        <w:spacing w:line="440" w:lineRule="exact"/>
        <w:ind w:firstLine="405"/>
        <w:textAlignment w:val="auto"/>
        <w:rPr>
          <w:rFonts w:ascii="宋体" w:hAnsi="宋体"/>
          <w:b/>
          <w:bCs/>
          <w:color w:val="auto"/>
          <w:highlight w:val="none"/>
        </w:rPr>
      </w:pPr>
      <w:r>
        <w:rPr>
          <w:rFonts w:hint="eastAsia" w:ascii="宋体" w:hAnsi="宋体"/>
          <w:b/>
          <w:bCs/>
          <w:color w:val="auto"/>
          <w:highlight w:val="none"/>
        </w:rPr>
        <w:t>1、在采购活动开始前没有获准采购进口产品而开展采购活动的，视同为拒绝采购进口产品。</w:t>
      </w:r>
    </w:p>
    <w:p w14:paraId="436A48F9">
      <w:pPr>
        <w:kinsoku/>
        <w:autoSpaceDE/>
        <w:autoSpaceDN/>
        <w:adjustRightInd/>
        <w:snapToGrid/>
        <w:spacing w:line="440" w:lineRule="exact"/>
        <w:ind w:firstLine="405"/>
        <w:textAlignment w:val="auto"/>
        <w:rPr>
          <w:rFonts w:ascii="宋体" w:hAnsi="宋体"/>
          <w:b/>
          <w:bCs/>
          <w:color w:val="auto"/>
          <w:highlight w:val="none"/>
        </w:rPr>
      </w:pPr>
      <w:r>
        <w:rPr>
          <w:rFonts w:hint="eastAsia" w:ascii="宋体" w:hAnsi="宋体"/>
          <w:b/>
          <w:bCs/>
          <w:color w:val="auto"/>
          <w:highlight w:val="none"/>
        </w:rPr>
        <w:t>2、根据“关于印发《政府采购进口产品管理办法》的通知”</w:t>
      </w:r>
      <w:r>
        <w:rPr>
          <w:rFonts w:hint="eastAsia" w:ascii="宋体" w:hAnsi="宋体"/>
          <w:b/>
          <w:bCs/>
          <w:color w:val="auto"/>
          <w:highlight w:val="none"/>
          <w:lang w:eastAsia="zh-CN"/>
        </w:rPr>
        <w:t>等</w:t>
      </w:r>
      <w:r>
        <w:rPr>
          <w:rFonts w:hint="eastAsia" w:ascii="宋体" w:hAnsi="宋体"/>
          <w:b/>
          <w:bCs/>
          <w:color w:val="auto"/>
          <w:highlight w:val="none"/>
        </w:rPr>
        <w:t>相关规定：下列采购需求中标注进口产品的货物均已履行相关论证手续，经核准采购进口产品，但不限制满足</w:t>
      </w:r>
      <w:r>
        <w:rPr>
          <w:rFonts w:hint="eastAsia" w:ascii="宋体" w:hAnsi="宋体"/>
          <w:b/>
          <w:bCs/>
          <w:color w:val="auto"/>
          <w:highlight w:val="none"/>
          <w:lang w:eastAsia="zh-CN"/>
        </w:rPr>
        <w:t>磋商文件</w:t>
      </w:r>
      <w:r>
        <w:rPr>
          <w:rFonts w:hint="eastAsia" w:ascii="宋体" w:hAnsi="宋体"/>
          <w:b/>
          <w:bCs/>
          <w:color w:val="auto"/>
          <w:highlight w:val="none"/>
        </w:rPr>
        <w:t>要求的国内产品参与竞争。未标注进口产品的货物均为拒绝采购进口产品。</w:t>
      </w:r>
    </w:p>
    <w:p w14:paraId="75CC2FC4">
      <w:pPr>
        <w:kinsoku/>
        <w:autoSpaceDE/>
        <w:autoSpaceDN/>
        <w:adjustRightInd/>
        <w:snapToGrid/>
        <w:spacing w:line="440" w:lineRule="exact"/>
        <w:ind w:firstLine="405"/>
        <w:textAlignment w:val="auto"/>
        <w:rPr>
          <w:rFonts w:ascii="宋体" w:hAnsi="宋体"/>
          <w:b/>
          <w:bCs/>
          <w:color w:val="auto"/>
          <w:highlight w:val="none"/>
        </w:rPr>
      </w:pPr>
      <w:r>
        <w:rPr>
          <w:rFonts w:hint="eastAsia" w:ascii="宋体" w:hAnsi="宋体"/>
          <w:b/>
          <w:bCs/>
          <w:color w:val="auto"/>
          <w:highlight w:val="none"/>
        </w:rPr>
        <w:t>3、</w:t>
      </w:r>
      <w:r>
        <w:rPr>
          <w:rFonts w:hint="eastAsia" w:ascii="宋体" w:hAnsi="宋体"/>
          <w:b/>
          <w:bCs/>
          <w:color w:val="auto"/>
          <w:highlight w:val="none"/>
          <w:lang w:eastAsia="zh-CN"/>
        </w:rPr>
        <w:t>成交</w:t>
      </w:r>
      <w:r>
        <w:rPr>
          <w:rFonts w:hint="eastAsia" w:ascii="宋体" w:hAnsi="宋体"/>
          <w:b/>
          <w:bCs/>
          <w:color w:val="auto"/>
          <w:highlight w:val="none"/>
        </w:rPr>
        <w:t>人提供的货物为进口产品的，供货时须向采购人提供所投进口产品的海关报关单等证明材料。</w:t>
      </w:r>
    </w:p>
    <w:p w14:paraId="4DE5B559">
      <w:pPr>
        <w:kinsoku/>
        <w:autoSpaceDE/>
        <w:autoSpaceDN/>
        <w:adjustRightInd/>
        <w:snapToGrid/>
        <w:spacing w:line="440" w:lineRule="exact"/>
        <w:ind w:firstLine="405"/>
        <w:textAlignment w:val="auto"/>
        <w:rPr>
          <w:rFonts w:ascii="宋体" w:hAnsi="宋体"/>
          <w:b/>
          <w:bCs/>
          <w:color w:val="auto"/>
          <w:highlight w:val="none"/>
          <w:lang w:eastAsia="zh-CN"/>
        </w:rPr>
      </w:pPr>
      <w:r>
        <w:rPr>
          <w:rFonts w:hint="eastAsia" w:ascii="宋体" w:hAnsi="宋体"/>
          <w:b/>
          <w:bCs/>
          <w:color w:val="auto"/>
          <w:highlight w:val="none"/>
          <w:lang w:eastAsia="zh-CN"/>
        </w:rPr>
        <w:t>4、</w:t>
      </w:r>
      <w:r>
        <w:rPr>
          <w:rFonts w:hint="eastAsia" w:ascii="宋体" w:hAnsi="宋体"/>
          <w:b/>
          <w:bCs/>
          <w:color w:val="auto"/>
          <w:highlight w:val="none"/>
        </w:rPr>
        <w:t>下列采购需求中：如属于《节能产品政府采购品目清单》中政府强制采购 的节能产品，则</w:t>
      </w:r>
      <w:r>
        <w:rPr>
          <w:rFonts w:hint="eastAsia" w:ascii="宋体" w:hAnsi="宋体"/>
          <w:b/>
          <w:bCs/>
          <w:color w:val="auto"/>
          <w:highlight w:val="none"/>
          <w:lang w:eastAsia="zh-CN"/>
        </w:rPr>
        <w:t>响应人</w:t>
      </w:r>
      <w:r>
        <w:rPr>
          <w:rFonts w:hint="eastAsia" w:ascii="宋体" w:hAnsi="宋体"/>
          <w:b/>
          <w:bCs/>
          <w:color w:val="auto"/>
          <w:highlight w:val="none"/>
        </w:rPr>
        <w:t>所投产品须具有市场监管总局公布的《参与实施政府采购 节能产品认证机构目录》中的认证机构出具的、处于有效期内的节能产品认证证书。</w:t>
      </w:r>
    </w:p>
    <w:p w14:paraId="4954047A">
      <w:pPr>
        <w:pStyle w:val="3"/>
        <w:spacing w:before="224" w:line="228" w:lineRule="auto"/>
        <w:ind w:left="431"/>
        <w:rPr>
          <w:b/>
          <w:bCs/>
          <w:color w:val="auto"/>
          <w:spacing w:val="5"/>
          <w:sz w:val="24"/>
          <w:szCs w:val="24"/>
          <w:highlight w:val="none"/>
          <w:lang w:eastAsia="zh-CN"/>
        </w:rPr>
      </w:pPr>
      <w:r>
        <w:rPr>
          <w:rFonts w:hint="eastAsia"/>
          <w:b/>
          <w:bCs/>
          <w:color w:val="auto"/>
          <w:spacing w:val="5"/>
          <w:sz w:val="24"/>
          <w:szCs w:val="24"/>
          <w:highlight w:val="none"/>
          <w:lang w:eastAsia="zh-CN"/>
        </w:rPr>
        <w:t>一、商务要求</w:t>
      </w:r>
    </w:p>
    <w:p w14:paraId="50F861DF">
      <w:pPr>
        <w:spacing w:line="360" w:lineRule="auto"/>
        <w:ind w:left="431"/>
        <w:rPr>
          <w:rFonts w:ascii="宋体" w:hAnsi="宋体" w:eastAsia="宋体" w:cs="宋体"/>
          <w:color w:val="auto"/>
          <w:sz w:val="24"/>
          <w:szCs w:val="24"/>
          <w:highlight w:val="none"/>
        </w:rPr>
      </w:pPr>
    </w:p>
    <w:tbl>
      <w:tblPr>
        <w:tblStyle w:val="10"/>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200"/>
        <w:gridCol w:w="5764"/>
      </w:tblGrid>
      <w:tr w14:paraId="36DD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08" w:type="dxa"/>
            <w:vAlign w:val="center"/>
          </w:tcPr>
          <w:p w14:paraId="1E4DE651">
            <w:pPr>
              <w:pStyle w:val="7"/>
              <w:jc w:val="center"/>
              <w:rPr>
                <w:rFonts w:hAnsi="宋体" w:eastAsia="宋体" w:cs="宋体"/>
                <w:b/>
                <w:color w:val="auto"/>
                <w:sz w:val="24"/>
                <w:szCs w:val="24"/>
                <w:highlight w:val="none"/>
              </w:rPr>
            </w:pPr>
            <w:r>
              <w:rPr>
                <w:rFonts w:hint="eastAsia" w:hAnsi="宋体" w:eastAsia="宋体" w:cs="宋体"/>
                <w:b/>
                <w:color w:val="auto"/>
                <w:sz w:val="24"/>
                <w:szCs w:val="24"/>
                <w:highlight w:val="none"/>
              </w:rPr>
              <w:t>序号</w:t>
            </w:r>
          </w:p>
        </w:tc>
        <w:tc>
          <w:tcPr>
            <w:tcW w:w="2200" w:type="dxa"/>
            <w:vAlign w:val="center"/>
          </w:tcPr>
          <w:p w14:paraId="11589EEF">
            <w:pPr>
              <w:pStyle w:val="7"/>
              <w:jc w:val="center"/>
              <w:rPr>
                <w:rFonts w:hAnsi="宋体" w:eastAsia="宋体" w:cs="宋体"/>
                <w:color w:val="auto"/>
                <w:sz w:val="24"/>
                <w:szCs w:val="24"/>
                <w:highlight w:val="none"/>
              </w:rPr>
            </w:pPr>
            <w:r>
              <w:rPr>
                <w:rFonts w:hint="eastAsia" w:hAnsi="宋体" w:eastAsia="宋体" w:cs="宋体"/>
                <w:b/>
                <w:bCs/>
                <w:color w:val="auto"/>
                <w:sz w:val="24"/>
                <w:szCs w:val="24"/>
                <w:highlight w:val="none"/>
                <w:lang w:eastAsia="zh-CN"/>
              </w:rPr>
              <w:t>商务</w:t>
            </w:r>
            <w:r>
              <w:rPr>
                <w:rFonts w:hint="eastAsia" w:hAnsi="宋体" w:eastAsia="宋体" w:cs="宋体"/>
                <w:b/>
                <w:bCs/>
                <w:color w:val="auto"/>
                <w:sz w:val="24"/>
                <w:szCs w:val="24"/>
                <w:highlight w:val="none"/>
              </w:rPr>
              <w:t>条款名称</w:t>
            </w:r>
          </w:p>
        </w:tc>
        <w:tc>
          <w:tcPr>
            <w:tcW w:w="5764" w:type="dxa"/>
            <w:vAlign w:val="center"/>
          </w:tcPr>
          <w:p w14:paraId="2E8340CE">
            <w:pPr>
              <w:pStyle w:val="7"/>
              <w:jc w:val="center"/>
              <w:rPr>
                <w:rFonts w:hAnsi="宋体" w:eastAsia="宋体" w:cs="宋体"/>
                <w:b/>
                <w:color w:val="auto"/>
                <w:sz w:val="24"/>
                <w:szCs w:val="24"/>
                <w:highlight w:val="none"/>
              </w:rPr>
            </w:pPr>
            <w:r>
              <w:rPr>
                <w:rFonts w:hint="eastAsia" w:hAnsi="宋体" w:eastAsia="宋体" w:cs="宋体"/>
                <w:b/>
                <w:color w:val="auto"/>
                <w:sz w:val="24"/>
                <w:szCs w:val="24"/>
                <w:highlight w:val="none"/>
              </w:rPr>
              <w:t>具体要求内容</w:t>
            </w:r>
          </w:p>
        </w:tc>
      </w:tr>
      <w:tr w14:paraId="51FC3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3" w:hRule="exact"/>
          <w:jc w:val="center"/>
        </w:trPr>
        <w:tc>
          <w:tcPr>
            <w:tcW w:w="808" w:type="dxa"/>
            <w:vAlign w:val="center"/>
          </w:tcPr>
          <w:p w14:paraId="21094306">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00" w:type="dxa"/>
            <w:vAlign w:val="center"/>
          </w:tcPr>
          <w:p w14:paraId="71B80C2D">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5764" w:type="dxa"/>
            <w:vAlign w:val="center"/>
          </w:tcPr>
          <w:p w14:paraId="62A2892A">
            <w:pPr>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val="en-US" w:eastAsia="zh-CN"/>
              </w:rPr>
              <w:t>验收合格后付合同总价的97%，剩余3%作为质保金待质保期满后支付至合同价的100%。注：成交供应商收款前须向采购人开具符合国家法规与采购人要求的增值税专用发票（税率为13%），因发票税率与协议约定税率不一致，而导致税额不一致，甲方有权将税额差额从未支付的货款中予以直接扣除。</w:t>
            </w:r>
          </w:p>
        </w:tc>
      </w:tr>
      <w:tr w14:paraId="728DA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08" w:type="dxa"/>
            <w:vAlign w:val="center"/>
          </w:tcPr>
          <w:p w14:paraId="69F05D3D">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00" w:type="dxa"/>
            <w:vAlign w:val="center"/>
          </w:tcPr>
          <w:p w14:paraId="6D17C3F1">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供货及安装地点</w:t>
            </w:r>
          </w:p>
        </w:tc>
        <w:tc>
          <w:tcPr>
            <w:tcW w:w="5764" w:type="dxa"/>
            <w:vAlign w:val="center"/>
          </w:tcPr>
          <w:p w14:paraId="7A85CF71">
            <w:pPr>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采购人指定地点</w:t>
            </w:r>
          </w:p>
        </w:tc>
      </w:tr>
      <w:tr w14:paraId="72D93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exact"/>
          <w:jc w:val="center"/>
        </w:trPr>
        <w:tc>
          <w:tcPr>
            <w:tcW w:w="808" w:type="dxa"/>
            <w:vAlign w:val="center"/>
          </w:tcPr>
          <w:p w14:paraId="5820221D">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00" w:type="dxa"/>
            <w:vAlign w:val="center"/>
          </w:tcPr>
          <w:p w14:paraId="211C42DD">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供货及安装期限</w:t>
            </w:r>
          </w:p>
        </w:tc>
        <w:tc>
          <w:tcPr>
            <w:tcW w:w="5764" w:type="dxa"/>
            <w:vAlign w:val="center"/>
          </w:tcPr>
          <w:p w14:paraId="4690DC41">
            <w:pPr>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进场后20日历天内完工（进场时间以监理通知为准）</w:t>
            </w:r>
          </w:p>
        </w:tc>
      </w:tr>
      <w:tr w14:paraId="293B8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exact"/>
          <w:jc w:val="center"/>
        </w:trPr>
        <w:tc>
          <w:tcPr>
            <w:tcW w:w="808" w:type="dxa"/>
            <w:vAlign w:val="center"/>
          </w:tcPr>
          <w:p w14:paraId="1E35C455">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200" w:type="dxa"/>
            <w:vAlign w:val="center"/>
          </w:tcPr>
          <w:p w14:paraId="1BABF0D7">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免费质保期</w:t>
            </w:r>
          </w:p>
        </w:tc>
        <w:tc>
          <w:tcPr>
            <w:tcW w:w="5764" w:type="dxa"/>
            <w:vAlign w:val="center"/>
          </w:tcPr>
          <w:p w14:paraId="7DB58032">
            <w:pPr>
              <w:rPr>
                <w:rFonts w:ascii="宋体" w:hAnsi="宋体" w:eastAsia="宋体" w:cs="宋体"/>
                <w:color w:val="auto"/>
                <w:sz w:val="24"/>
                <w:szCs w:val="24"/>
                <w:highlight w:val="none"/>
                <w:lang w:eastAsia="zh-CN"/>
              </w:rPr>
            </w:pPr>
            <w:r>
              <w:rPr>
                <w:rFonts w:hint="eastAsia" w:ascii="宋体" w:hAnsi="宋体" w:eastAsia="宋体" w:cs="宋体"/>
                <w:snapToGrid/>
                <w:color w:val="auto"/>
                <w:sz w:val="24"/>
                <w:szCs w:val="24"/>
                <w:highlight w:val="none"/>
                <w:lang w:eastAsia="zh-CN"/>
              </w:rPr>
              <w:t>货物验收合格后六年</w:t>
            </w:r>
          </w:p>
        </w:tc>
      </w:tr>
      <w:tr w14:paraId="29F28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exact"/>
          <w:jc w:val="center"/>
        </w:trPr>
        <w:tc>
          <w:tcPr>
            <w:tcW w:w="808" w:type="dxa"/>
            <w:vAlign w:val="center"/>
          </w:tcPr>
          <w:p w14:paraId="62687704">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200" w:type="dxa"/>
            <w:vAlign w:val="center"/>
          </w:tcPr>
          <w:p w14:paraId="536907D5">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商品包装要求</w:t>
            </w:r>
          </w:p>
        </w:tc>
        <w:tc>
          <w:tcPr>
            <w:tcW w:w="5764" w:type="dxa"/>
            <w:vAlign w:val="center"/>
          </w:tcPr>
          <w:p w14:paraId="45282FF6">
            <w:pPr>
              <w:rPr>
                <w:rFonts w:ascii="宋体" w:hAnsi="宋体" w:eastAsia="宋体" w:cs="宋体"/>
                <w:snapToGrid/>
                <w:color w:val="auto"/>
                <w:sz w:val="24"/>
                <w:szCs w:val="24"/>
                <w:highlight w:val="none"/>
                <w:lang w:eastAsia="zh-CN"/>
              </w:rPr>
            </w:pPr>
            <w:r>
              <w:rPr>
                <w:rFonts w:hint="eastAsia" w:ascii="宋体" w:hAnsi="宋体" w:eastAsia="宋体" w:cs="宋体"/>
                <w:color w:val="auto"/>
                <w:sz w:val="24"/>
                <w:szCs w:val="24"/>
                <w:highlight w:val="none"/>
              </w:rPr>
              <w:t>除另有约定外，供应商交付全部货物的包装要求严格按照国家强制标准执行。</w:t>
            </w:r>
          </w:p>
        </w:tc>
      </w:tr>
    </w:tbl>
    <w:p w14:paraId="0FBD9C92">
      <w:pPr>
        <w:pStyle w:val="3"/>
        <w:spacing w:before="224" w:line="228" w:lineRule="auto"/>
        <w:rPr>
          <w:b/>
          <w:bCs/>
          <w:color w:val="auto"/>
          <w:spacing w:val="5"/>
          <w:sz w:val="24"/>
          <w:szCs w:val="24"/>
          <w:highlight w:val="none"/>
          <w:lang w:eastAsia="zh-CN"/>
        </w:rPr>
      </w:pPr>
    </w:p>
    <w:p w14:paraId="7021FC1A">
      <w:pPr>
        <w:pStyle w:val="3"/>
        <w:spacing w:before="224" w:line="228" w:lineRule="auto"/>
        <w:ind w:left="431"/>
        <w:rPr>
          <w:b/>
          <w:bCs/>
          <w:color w:val="auto"/>
          <w:spacing w:val="5"/>
          <w:sz w:val="24"/>
          <w:szCs w:val="24"/>
          <w:highlight w:val="none"/>
          <w:lang w:eastAsia="zh-CN"/>
        </w:rPr>
      </w:pPr>
    </w:p>
    <w:p w14:paraId="0E792E70">
      <w:pPr>
        <w:pStyle w:val="3"/>
        <w:spacing w:before="224" w:line="228" w:lineRule="auto"/>
        <w:ind w:left="431"/>
        <w:rPr>
          <w:b/>
          <w:bCs/>
          <w:color w:val="auto"/>
          <w:spacing w:val="5"/>
          <w:sz w:val="24"/>
          <w:szCs w:val="24"/>
          <w:highlight w:val="none"/>
          <w:lang w:eastAsia="zh-CN"/>
        </w:rPr>
      </w:pPr>
    </w:p>
    <w:p w14:paraId="7A629F13">
      <w:pPr>
        <w:pStyle w:val="3"/>
        <w:spacing w:before="224" w:line="228" w:lineRule="auto"/>
        <w:ind w:left="431"/>
        <w:rPr>
          <w:b/>
          <w:bCs/>
          <w:color w:val="auto"/>
          <w:spacing w:val="5"/>
          <w:sz w:val="24"/>
          <w:szCs w:val="24"/>
          <w:highlight w:val="none"/>
          <w:lang w:eastAsia="zh-CN"/>
        </w:rPr>
      </w:pPr>
    </w:p>
    <w:p w14:paraId="7D64C832">
      <w:pPr>
        <w:pStyle w:val="3"/>
        <w:spacing w:before="224" w:line="228" w:lineRule="auto"/>
        <w:ind w:left="431"/>
        <w:rPr>
          <w:b/>
          <w:bCs/>
          <w:color w:val="auto"/>
          <w:spacing w:val="5"/>
          <w:sz w:val="24"/>
          <w:szCs w:val="24"/>
          <w:highlight w:val="none"/>
          <w:lang w:eastAsia="zh-CN"/>
        </w:rPr>
      </w:pPr>
      <w:r>
        <w:rPr>
          <w:rFonts w:hint="eastAsia"/>
          <w:b/>
          <w:bCs/>
          <w:color w:val="auto"/>
          <w:spacing w:val="5"/>
          <w:sz w:val="24"/>
          <w:szCs w:val="24"/>
          <w:highlight w:val="none"/>
          <w:lang w:eastAsia="zh-CN"/>
        </w:rPr>
        <w:t>二</w:t>
      </w:r>
      <w:r>
        <w:rPr>
          <w:rFonts w:hint="eastAsia"/>
          <w:b/>
          <w:bCs/>
          <w:color w:val="auto"/>
          <w:spacing w:val="5"/>
          <w:sz w:val="24"/>
          <w:szCs w:val="24"/>
          <w:highlight w:val="none"/>
        </w:rPr>
        <w:t>、货物需求一览表：</w:t>
      </w:r>
    </w:p>
    <w:p w14:paraId="2739E29E">
      <w:pPr>
        <w:spacing w:line="140" w:lineRule="auto"/>
        <w:rPr>
          <w:rFonts w:ascii="宋体" w:hAnsi="宋体" w:eastAsia="宋体" w:cs="宋体"/>
          <w:color w:val="auto"/>
          <w:sz w:val="24"/>
          <w:szCs w:val="24"/>
          <w:highlight w:val="none"/>
        </w:rPr>
      </w:pPr>
    </w:p>
    <w:tbl>
      <w:tblPr>
        <w:tblStyle w:val="10"/>
        <w:tblW w:w="0" w:type="auto"/>
        <w:tblInd w:w="113" w:type="dxa"/>
        <w:tblLayout w:type="autofit"/>
        <w:tblCellMar>
          <w:top w:w="0" w:type="dxa"/>
          <w:left w:w="108" w:type="dxa"/>
          <w:bottom w:w="0" w:type="dxa"/>
          <w:right w:w="108" w:type="dxa"/>
        </w:tblCellMar>
      </w:tblPr>
      <w:tblGrid>
        <w:gridCol w:w="703"/>
        <w:gridCol w:w="1930"/>
        <w:gridCol w:w="3055"/>
        <w:gridCol w:w="910"/>
        <w:gridCol w:w="910"/>
        <w:gridCol w:w="1553"/>
      </w:tblGrid>
      <w:tr w14:paraId="7F3BD6F7">
        <w:tblPrEx>
          <w:tblCellMar>
            <w:top w:w="0" w:type="dxa"/>
            <w:left w:w="108" w:type="dxa"/>
            <w:bottom w:w="0" w:type="dxa"/>
            <w:right w:w="108" w:type="dxa"/>
          </w:tblCellMar>
        </w:tblPrEx>
        <w:trPr>
          <w:trHeight w:val="78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8785E7">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snapToGrid/>
                <w:color w:val="auto"/>
                <w:sz w:val="24"/>
                <w:szCs w:val="24"/>
                <w:highlight w:val="none"/>
                <w:lang w:eastAsia="zh-CN"/>
              </w:rPr>
            </w:pPr>
            <w:bookmarkStart w:id="0" w:name="bookmark8"/>
            <w:bookmarkEnd w:id="0"/>
            <w:bookmarkStart w:id="1" w:name="bookmark7"/>
            <w:bookmarkEnd w:id="1"/>
            <w:r>
              <w:rPr>
                <w:rFonts w:hint="eastAsia" w:ascii="宋体" w:hAnsi="宋体" w:eastAsia="宋体" w:cs="宋体"/>
                <w:snapToGrid/>
                <w:color w:val="auto"/>
                <w:sz w:val="24"/>
                <w:szCs w:val="24"/>
                <w:highlight w:val="none"/>
                <w:lang w:eastAsia="zh-CN"/>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14:paraId="7CB42E4A">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snapToGrid/>
                <w:color w:val="auto"/>
                <w:sz w:val="24"/>
                <w:szCs w:val="24"/>
                <w:highlight w:val="none"/>
                <w:lang w:eastAsia="zh-CN"/>
              </w:rPr>
            </w:pPr>
            <w:r>
              <w:rPr>
                <w:rFonts w:hint="eastAsia" w:ascii="宋体" w:hAnsi="宋体" w:eastAsia="宋体" w:cs="宋体"/>
                <w:snapToGrid/>
                <w:color w:val="auto"/>
                <w:sz w:val="24"/>
                <w:szCs w:val="24"/>
                <w:highlight w:val="none"/>
                <w:lang w:eastAsia="zh-CN"/>
              </w:rPr>
              <w:t>货物名称</w:t>
            </w:r>
          </w:p>
        </w:tc>
        <w:tc>
          <w:tcPr>
            <w:tcW w:w="0" w:type="auto"/>
            <w:tcBorders>
              <w:top w:val="single" w:color="auto" w:sz="4" w:space="0"/>
              <w:left w:val="nil"/>
              <w:bottom w:val="single" w:color="auto" w:sz="4" w:space="0"/>
              <w:right w:val="single" w:color="auto" w:sz="4" w:space="0"/>
            </w:tcBorders>
            <w:shd w:val="clear" w:color="auto" w:fill="auto"/>
            <w:vAlign w:val="center"/>
          </w:tcPr>
          <w:p w14:paraId="19FFD10E">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snapToGrid/>
                <w:color w:val="auto"/>
                <w:sz w:val="24"/>
                <w:szCs w:val="24"/>
                <w:highlight w:val="none"/>
                <w:lang w:eastAsia="zh-CN"/>
              </w:rPr>
            </w:pPr>
            <w:r>
              <w:rPr>
                <w:rFonts w:hint="eastAsia" w:ascii="宋体" w:hAnsi="宋体" w:eastAsia="宋体" w:cs="宋体"/>
                <w:snapToGrid/>
                <w:color w:val="auto"/>
                <w:sz w:val="24"/>
                <w:szCs w:val="24"/>
                <w:highlight w:val="none"/>
                <w:lang w:eastAsia="zh-CN"/>
              </w:rPr>
              <w:t>采购技术参数</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481A2CC8">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snapToGrid/>
                <w:color w:val="auto"/>
                <w:sz w:val="24"/>
                <w:szCs w:val="24"/>
                <w:highlight w:val="none"/>
                <w:lang w:eastAsia="zh-CN"/>
              </w:rPr>
            </w:pPr>
            <w:r>
              <w:rPr>
                <w:rFonts w:hint="eastAsia" w:ascii="宋体" w:hAnsi="宋体" w:eastAsia="宋体" w:cs="宋体"/>
                <w:snapToGrid/>
                <w:color w:val="auto"/>
                <w:sz w:val="24"/>
                <w:szCs w:val="24"/>
                <w:highlight w:val="none"/>
                <w:lang w:eastAsia="zh-CN"/>
              </w:rPr>
              <w:t>单位</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56969B86">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snapToGrid/>
                <w:color w:val="auto"/>
                <w:sz w:val="24"/>
                <w:szCs w:val="24"/>
                <w:highlight w:val="none"/>
                <w:lang w:eastAsia="zh-CN"/>
              </w:rPr>
            </w:pPr>
            <w:r>
              <w:rPr>
                <w:rFonts w:hint="eastAsia" w:ascii="宋体" w:hAnsi="宋体" w:eastAsia="宋体" w:cs="宋体"/>
                <w:snapToGrid/>
                <w:color w:val="auto"/>
                <w:sz w:val="24"/>
                <w:szCs w:val="24"/>
                <w:highlight w:val="none"/>
                <w:lang w:eastAsia="zh-CN"/>
              </w:rPr>
              <w:t>数量</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4AD9BE45">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snapToGrid/>
                <w:color w:val="auto"/>
                <w:sz w:val="24"/>
                <w:szCs w:val="24"/>
                <w:highlight w:val="none"/>
                <w:lang w:eastAsia="zh-CN"/>
              </w:rPr>
            </w:pPr>
            <w:r>
              <w:rPr>
                <w:rFonts w:hint="eastAsia" w:ascii="宋体" w:hAnsi="宋体" w:eastAsia="宋体" w:cs="宋体"/>
                <w:snapToGrid/>
                <w:color w:val="auto"/>
                <w:sz w:val="24"/>
                <w:szCs w:val="24"/>
                <w:highlight w:val="none"/>
                <w:lang w:eastAsia="zh-CN"/>
              </w:rPr>
              <w:t>备注</w:t>
            </w:r>
          </w:p>
        </w:tc>
      </w:tr>
      <w:tr w14:paraId="65984D77">
        <w:tblPrEx>
          <w:tblCellMar>
            <w:top w:w="0" w:type="dxa"/>
            <w:left w:w="108" w:type="dxa"/>
            <w:bottom w:w="0" w:type="dxa"/>
            <w:right w:w="108" w:type="dxa"/>
          </w:tblCellMar>
        </w:tblPrEx>
        <w:trPr>
          <w:trHeight w:val="386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BE45AE">
            <w:pPr>
              <w:kinsoku/>
              <w:autoSpaceDE/>
              <w:autoSpaceDN/>
              <w:adjustRightInd/>
              <w:snapToGrid/>
              <w:jc w:val="center"/>
              <w:textAlignment w:val="auto"/>
              <w:rPr>
                <w:rFonts w:ascii="宋体" w:hAnsi="宋体" w:eastAsia="宋体" w:cs="宋体"/>
                <w:snapToGrid/>
                <w:color w:val="auto"/>
                <w:sz w:val="24"/>
                <w:szCs w:val="24"/>
                <w:highlight w:val="none"/>
                <w:lang w:eastAsia="zh-CN"/>
              </w:rPr>
            </w:pPr>
            <w:r>
              <w:rPr>
                <w:rFonts w:hint="eastAsia" w:ascii="宋体" w:hAnsi="宋体" w:eastAsia="宋体" w:cs="宋体"/>
                <w:snapToGrid/>
                <w:color w:val="auto"/>
                <w:sz w:val="24"/>
                <w:szCs w:val="24"/>
                <w:highlight w:val="none"/>
                <w:lang w:eastAsia="zh-CN"/>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3488E1E8">
            <w:pPr>
              <w:kinsoku/>
              <w:autoSpaceDE/>
              <w:autoSpaceDN/>
              <w:adjustRightInd/>
              <w:snapToGrid/>
              <w:jc w:val="center"/>
              <w:textAlignment w:val="auto"/>
              <w:rPr>
                <w:rFonts w:ascii="宋体" w:hAnsi="宋体" w:eastAsia="宋体" w:cs="宋体"/>
                <w:snapToGrid/>
                <w:color w:val="auto"/>
                <w:sz w:val="24"/>
                <w:szCs w:val="24"/>
                <w:highlight w:val="none"/>
                <w:lang w:eastAsia="zh-CN"/>
              </w:rPr>
            </w:pPr>
            <w:r>
              <w:rPr>
                <w:rFonts w:hint="eastAsia" w:ascii="宋体" w:hAnsi="宋体" w:eastAsia="宋体" w:cs="宋体"/>
                <w:snapToGrid/>
                <w:color w:val="auto"/>
                <w:sz w:val="24"/>
                <w:szCs w:val="24"/>
                <w:highlight w:val="none"/>
                <w:lang w:eastAsia="zh-CN"/>
              </w:rPr>
              <w:t>2P挂式空调</w:t>
            </w:r>
          </w:p>
        </w:tc>
        <w:tc>
          <w:tcPr>
            <w:tcW w:w="0" w:type="auto"/>
            <w:tcBorders>
              <w:top w:val="single" w:color="auto" w:sz="4" w:space="0"/>
              <w:left w:val="nil"/>
              <w:bottom w:val="single" w:color="auto" w:sz="4" w:space="0"/>
              <w:right w:val="single" w:color="auto" w:sz="4" w:space="0"/>
            </w:tcBorders>
            <w:shd w:val="clear" w:color="auto" w:fill="auto"/>
            <w:vAlign w:val="center"/>
          </w:tcPr>
          <w:p w14:paraId="27B0CE45">
            <w:pPr>
              <w:kinsoku/>
              <w:autoSpaceDE/>
              <w:autoSpaceDN/>
              <w:adjustRightInd/>
              <w:snapToGrid/>
              <w:textAlignment w:val="auto"/>
              <w:rPr>
                <w:rFonts w:ascii="宋体" w:hAnsi="宋体" w:eastAsia="宋体" w:cs="宋体"/>
                <w:snapToGrid/>
                <w:color w:val="auto"/>
                <w:sz w:val="24"/>
                <w:szCs w:val="24"/>
                <w:highlight w:val="none"/>
                <w:lang w:eastAsia="zh-CN"/>
              </w:rPr>
            </w:pPr>
            <w:r>
              <w:rPr>
                <w:rFonts w:hint="eastAsia" w:ascii="宋体" w:hAnsi="宋体" w:eastAsia="宋体" w:cs="宋体"/>
                <w:snapToGrid/>
                <w:color w:val="auto"/>
                <w:sz w:val="24"/>
                <w:szCs w:val="24"/>
                <w:highlight w:val="none"/>
                <w:lang w:eastAsia="zh-CN"/>
              </w:rPr>
              <w:t>1、2匹冷暖变频挂机，支持电辅热；</w:t>
            </w:r>
            <w:r>
              <w:rPr>
                <w:rFonts w:hint="eastAsia" w:ascii="宋体" w:hAnsi="宋体" w:eastAsia="宋体" w:cs="宋体"/>
                <w:snapToGrid/>
                <w:color w:val="auto"/>
                <w:sz w:val="24"/>
                <w:szCs w:val="24"/>
                <w:highlight w:val="none"/>
                <w:lang w:eastAsia="zh-CN"/>
              </w:rPr>
              <w:br w:type="textWrapping"/>
            </w:r>
            <w:r>
              <w:rPr>
                <w:rFonts w:hint="eastAsia" w:ascii="宋体" w:hAnsi="宋体" w:eastAsia="宋体" w:cs="宋体"/>
                <w:snapToGrid/>
                <w:color w:val="auto"/>
                <w:sz w:val="24"/>
                <w:szCs w:val="24"/>
                <w:highlight w:val="none"/>
                <w:lang w:eastAsia="zh-CN"/>
              </w:rPr>
              <w:t>2、能效等级为二级及以上；</w:t>
            </w:r>
            <w:r>
              <w:rPr>
                <w:rFonts w:hint="eastAsia" w:ascii="宋体" w:hAnsi="宋体" w:eastAsia="宋体" w:cs="宋体"/>
                <w:snapToGrid/>
                <w:color w:val="auto"/>
                <w:sz w:val="24"/>
                <w:szCs w:val="24"/>
                <w:highlight w:val="none"/>
                <w:lang w:eastAsia="zh-CN"/>
              </w:rPr>
              <w:br w:type="textWrapping"/>
            </w:r>
            <w:r>
              <w:rPr>
                <w:rFonts w:hint="eastAsia" w:ascii="宋体" w:hAnsi="宋体" w:eastAsia="宋体" w:cs="宋体"/>
                <w:snapToGrid/>
                <w:color w:val="auto"/>
                <w:sz w:val="24"/>
                <w:szCs w:val="24"/>
                <w:highlight w:val="none"/>
                <w:lang w:eastAsia="zh-CN"/>
              </w:rPr>
              <w:t>3、制冷量≥5060W；</w:t>
            </w:r>
            <w:r>
              <w:rPr>
                <w:rFonts w:hint="eastAsia" w:ascii="宋体" w:hAnsi="宋体" w:eastAsia="宋体" w:cs="宋体"/>
                <w:snapToGrid/>
                <w:color w:val="auto"/>
                <w:sz w:val="24"/>
                <w:szCs w:val="24"/>
                <w:highlight w:val="none"/>
                <w:lang w:eastAsia="zh-CN"/>
              </w:rPr>
              <w:br w:type="textWrapping"/>
            </w:r>
            <w:r>
              <w:rPr>
                <w:rFonts w:hint="eastAsia" w:ascii="宋体" w:hAnsi="宋体" w:eastAsia="宋体" w:cs="宋体"/>
                <w:snapToGrid/>
                <w:color w:val="auto"/>
                <w:sz w:val="24"/>
                <w:szCs w:val="24"/>
                <w:highlight w:val="none"/>
                <w:lang w:eastAsia="zh-CN"/>
              </w:rPr>
              <w:t>4、制冷功率≤1240W；</w:t>
            </w:r>
            <w:r>
              <w:rPr>
                <w:rFonts w:hint="eastAsia" w:ascii="宋体" w:hAnsi="宋体" w:eastAsia="宋体" w:cs="宋体"/>
                <w:snapToGrid/>
                <w:color w:val="auto"/>
                <w:sz w:val="24"/>
                <w:szCs w:val="24"/>
                <w:highlight w:val="none"/>
                <w:lang w:eastAsia="zh-CN"/>
              </w:rPr>
              <w:br w:type="textWrapping"/>
            </w:r>
            <w:r>
              <w:rPr>
                <w:rFonts w:hint="eastAsia" w:ascii="宋体" w:hAnsi="宋体" w:eastAsia="宋体" w:cs="宋体"/>
                <w:snapToGrid/>
                <w:color w:val="auto"/>
                <w:sz w:val="24"/>
                <w:szCs w:val="24"/>
                <w:highlight w:val="none"/>
                <w:lang w:eastAsia="zh-CN"/>
              </w:rPr>
              <w:t>5、制热量≥7230W；</w:t>
            </w:r>
            <w:r>
              <w:rPr>
                <w:rFonts w:hint="eastAsia" w:ascii="宋体" w:hAnsi="宋体" w:eastAsia="宋体" w:cs="宋体"/>
                <w:snapToGrid/>
                <w:color w:val="auto"/>
                <w:sz w:val="24"/>
                <w:szCs w:val="24"/>
                <w:highlight w:val="none"/>
                <w:lang w:eastAsia="zh-CN"/>
              </w:rPr>
              <w:br w:type="textWrapping"/>
            </w:r>
            <w:r>
              <w:rPr>
                <w:rFonts w:hint="eastAsia" w:ascii="宋体" w:hAnsi="宋体" w:eastAsia="宋体" w:cs="宋体"/>
                <w:snapToGrid/>
                <w:color w:val="auto"/>
                <w:sz w:val="24"/>
                <w:szCs w:val="24"/>
                <w:highlight w:val="none"/>
                <w:lang w:eastAsia="zh-CN"/>
              </w:rPr>
              <w:t>6、制热功率≤1950W；</w:t>
            </w:r>
            <w:r>
              <w:rPr>
                <w:rFonts w:hint="eastAsia" w:ascii="宋体" w:hAnsi="宋体" w:eastAsia="宋体" w:cs="宋体"/>
                <w:snapToGrid/>
                <w:color w:val="auto"/>
                <w:sz w:val="24"/>
                <w:szCs w:val="24"/>
                <w:highlight w:val="none"/>
                <w:lang w:eastAsia="zh-CN"/>
              </w:rPr>
              <w:br w:type="textWrapping"/>
            </w:r>
            <w:r>
              <w:rPr>
                <w:rFonts w:hint="eastAsia" w:ascii="宋体" w:hAnsi="宋体" w:eastAsia="宋体" w:cs="宋体"/>
                <w:snapToGrid/>
                <w:color w:val="auto"/>
                <w:sz w:val="24"/>
                <w:szCs w:val="24"/>
                <w:highlight w:val="none"/>
                <w:lang w:eastAsia="zh-CN"/>
              </w:rPr>
              <w:t>7、循环风量≥1000m³/h；</w:t>
            </w:r>
            <w:r>
              <w:rPr>
                <w:rFonts w:hint="eastAsia" w:ascii="宋体" w:hAnsi="宋体" w:eastAsia="宋体" w:cs="宋体"/>
                <w:snapToGrid/>
                <w:color w:val="auto"/>
                <w:sz w:val="24"/>
                <w:szCs w:val="24"/>
                <w:highlight w:val="none"/>
                <w:lang w:eastAsia="zh-CN"/>
              </w:rPr>
              <w:br w:type="textWrapping"/>
            </w:r>
            <w:r>
              <w:rPr>
                <w:rFonts w:hint="eastAsia" w:ascii="宋体" w:hAnsi="宋体" w:eastAsia="宋体" w:cs="宋体"/>
                <w:snapToGrid/>
                <w:color w:val="auto"/>
                <w:sz w:val="24"/>
                <w:szCs w:val="24"/>
                <w:highlight w:val="none"/>
                <w:lang w:eastAsia="zh-CN"/>
              </w:rPr>
              <w:t>8、内机噪音≤43dB；</w:t>
            </w:r>
            <w:r>
              <w:rPr>
                <w:rFonts w:hint="eastAsia" w:ascii="宋体" w:hAnsi="宋体" w:eastAsia="宋体" w:cs="宋体"/>
                <w:snapToGrid/>
                <w:color w:val="auto"/>
                <w:sz w:val="24"/>
                <w:szCs w:val="24"/>
                <w:highlight w:val="none"/>
                <w:lang w:eastAsia="zh-CN"/>
              </w:rPr>
              <w:br w:type="textWrapping"/>
            </w:r>
            <w:r>
              <w:rPr>
                <w:rFonts w:hint="eastAsia" w:ascii="宋体" w:hAnsi="宋体" w:eastAsia="宋体" w:cs="宋体"/>
                <w:snapToGrid/>
                <w:color w:val="auto"/>
                <w:sz w:val="24"/>
                <w:szCs w:val="24"/>
                <w:highlight w:val="none"/>
                <w:lang w:eastAsia="zh-CN"/>
              </w:rPr>
              <w:t>9、外机噪音≤53dB；</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2992D512">
            <w:pPr>
              <w:kinsoku/>
              <w:autoSpaceDE/>
              <w:autoSpaceDN/>
              <w:adjustRightInd/>
              <w:snapToGrid/>
              <w:jc w:val="center"/>
              <w:textAlignment w:val="auto"/>
              <w:rPr>
                <w:rFonts w:ascii="宋体" w:hAnsi="宋体" w:eastAsia="宋体" w:cs="宋体"/>
                <w:snapToGrid/>
                <w:color w:val="auto"/>
                <w:sz w:val="24"/>
                <w:szCs w:val="24"/>
                <w:highlight w:val="none"/>
                <w:lang w:eastAsia="zh-CN"/>
              </w:rPr>
            </w:pPr>
            <w:r>
              <w:rPr>
                <w:rFonts w:hint="eastAsia" w:ascii="宋体" w:hAnsi="宋体" w:eastAsia="宋体" w:cs="宋体"/>
                <w:snapToGrid/>
                <w:color w:val="auto"/>
                <w:sz w:val="24"/>
                <w:szCs w:val="24"/>
                <w:highlight w:val="none"/>
                <w:lang w:eastAsia="zh-CN"/>
              </w:rPr>
              <w:t xml:space="preserve"> 套</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43003BFC">
            <w:pPr>
              <w:kinsoku/>
              <w:autoSpaceDE/>
              <w:autoSpaceDN/>
              <w:adjustRightInd/>
              <w:snapToGrid/>
              <w:jc w:val="center"/>
              <w:textAlignment w:val="auto"/>
              <w:rPr>
                <w:rFonts w:ascii="宋体" w:hAnsi="宋体" w:eastAsia="宋体" w:cs="宋体"/>
                <w:snapToGrid/>
                <w:color w:val="auto"/>
                <w:sz w:val="24"/>
                <w:szCs w:val="24"/>
                <w:highlight w:val="none"/>
                <w:lang w:eastAsia="zh-CN"/>
              </w:rPr>
            </w:pPr>
            <w:r>
              <w:rPr>
                <w:rFonts w:hint="eastAsia" w:ascii="宋体" w:hAnsi="宋体" w:eastAsia="宋体" w:cs="宋体"/>
                <w:snapToGrid/>
                <w:color w:val="auto"/>
                <w:sz w:val="24"/>
                <w:szCs w:val="24"/>
                <w:highlight w:val="none"/>
                <w:lang w:eastAsia="zh-CN"/>
              </w:rPr>
              <w:t>164</w:t>
            </w:r>
          </w:p>
        </w:tc>
        <w:tc>
          <w:tcPr>
            <w:tcW w:w="0" w:type="auto"/>
            <w:tcBorders>
              <w:top w:val="single" w:color="auto" w:sz="4" w:space="0"/>
              <w:left w:val="nil"/>
              <w:bottom w:val="single" w:color="auto" w:sz="4" w:space="0"/>
              <w:right w:val="single" w:color="000000" w:sz="4" w:space="0"/>
            </w:tcBorders>
            <w:shd w:val="clear" w:color="auto" w:fill="auto"/>
            <w:vAlign w:val="center"/>
          </w:tcPr>
          <w:p w14:paraId="7D665CD6">
            <w:pPr>
              <w:kinsoku/>
              <w:autoSpaceDE/>
              <w:autoSpaceDN/>
              <w:adjustRightInd/>
              <w:snapToGrid/>
              <w:jc w:val="center"/>
              <w:textAlignment w:val="auto"/>
              <w:rPr>
                <w:rFonts w:ascii="宋体" w:hAnsi="宋体" w:eastAsia="宋体" w:cs="宋体"/>
                <w:snapToGrid/>
                <w:color w:val="auto"/>
                <w:sz w:val="24"/>
                <w:szCs w:val="24"/>
                <w:highlight w:val="none"/>
                <w:lang w:eastAsia="zh-CN"/>
              </w:rPr>
            </w:pPr>
            <w:r>
              <w:rPr>
                <w:rFonts w:hint="eastAsia" w:ascii="宋体" w:hAnsi="宋体" w:eastAsia="宋体" w:cs="宋体"/>
                <w:snapToGrid/>
                <w:color w:val="auto"/>
                <w:sz w:val="24"/>
                <w:szCs w:val="24"/>
                <w:highlight w:val="none"/>
                <w:lang w:eastAsia="zh-CN"/>
              </w:rPr>
              <w:t>小活动室</w:t>
            </w:r>
            <w:r>
              <w:rPr>
                <w:rFonts w:hint="eastAsia" w:ascii="宋体" w:hAnsi="宋体" w:eastAsia="宋体" w:cs="宋体"/>
                <w:snapToGrid/>
                <w:color w:val="auto"/>
                <w:sz w:val="24"/>
                <w:szCs w:val="24"/>
                <w:highlight w:val="none"/>
                <w:lang w:eastAsia="zh-CN"/>
              </w:rPr>
              <w:br w:type="textWrapping"/>
            </w:r>
            <w:r>
              <w:rPr>
                <w:rFonts w:hint="eastAsia" w:ascii="宋体" w:hAnsi="宋体" w:eastAsia="宋体" w:cs="宋体"/>
                <w:snapToGrid/>
                <w:color w:val="auto"/>
                <w:sz w:val="24"/>
                <w:szCs w:val="24"/>
                <w:highlight w:val="none"/>
                <w:lang w:eastAsia="zh-CN"/>
              </w:rPr>
              <w:t>四人宿舍</w:t>
            </w:r>
            <w:r>
              <w:rPr>
                <w:rFonts w:hint="eastAsia" w:ascii="宋体" w:hAnsi="宋体" w:eastAsia="宋体" w:cs="宋体"/>
                <w:snapToGrid/>
                <w:color w:val="auto"/>
                <w:sz w:val="24"/>
                <w:szCs w:val="24"/>
                <w:highlight w:val="none"/>
                <w:lang w:eastAsia="zh-CN"/>
              </w:rPr>
              <w:br w:type="textWrapping"/>
            </w:r>
            <w:r>
              <w:rPr>
                <w:rFonts w:hint="eastAsia" w:ascii="宋体" w:hAnsi="宋体" w:eastAsia="宋体" w:cs="宋体"/>
                <w:snapToGrid/>
                <w:color w:val="auto"/>
                <w:sz w:val="24"/>
                <w:szCs w:val="24"/>
                <w:highlight w:val="none"/>
                <w:lang w:eastAsia="zh-CN"/>
              </w:rPr>
              <w:t>二人宿舍（卧室）</w:t>
            </w:r>
          </w:p>
        </w:tc>
      </w:tr>
      <w:tr w14:paraId="571B1A9B">
        <w:tblPrEx>
          <w:tblCellMar>
            <w:top w:w="0" w:type="dxa"/>
            <w:left w:w="108" w:type="dxa"/>
            <w:bottom w:w="0" w:type="dxa"/>
            <w:right w:w="108" w:type="dxa"/>
          </w:tblCellMar>
        </w:tblPrEx>
        <w:trPr>
          <w:trHeight w:val="3678"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4900BFC">
            <w:pPr>
              <w:kinsoku/>
              <w:autoSpaceDE/>
              <w:autoSpaceDN/>
              <w:adjustRightInd/>
              <w:snapToGrid/>
              <w:jc w:val="center"/>
              <w:textAlignment w:val="auto"/>
              <w:rPr>
                <w:rFonts w:ascii="宋体" w:hAnsi="宋体" w:eastAsia="宋体" w:cs="宋体"/>
                <w:snapToGrid/>
                <w:color w:val="auto"/>
                <w:sz w:val="24"/>
                <w:szCs w:val="24"/>
                <w:highlight w:val="none"/>
                <w:lang w:eastAsia="zh-CN"/>
              </w:rPr>
            </w:pPr>
            <w:r>
              <w:rPr>
                <w:rFonts w:hint="eastAsia" w:ascii="宋体" w:hAnsi="宋体" w:eastAsia="宋体" w:cs="宋体"/>
                <w:snapToGrid/>
                <w:color w:val="auto"/>
                <w:sz w:val="24"/>
                <w:szCs w:val="24"/>
                <w:highlight w:val="none"/>
                <w:lang w:eastAsia="zh-CN"/>
              </w:rPr>
              <w:t>2</w:t>
            </w:r>
          </w:p>
        </w:tc>
        <w:tc>
          <w:tcPr>
            <w:tcW w:w="0" w:type="auto"/>
            <w:tcBorders>
              <w:top w:val="nil"/>
              <w:left w:val="nil"/>
              <w:bottom w:val="single" w:color="auto" w:sz="4" w:space="0"/>
              <w:right w:val="single" w:color="auto" w:sz="4" w:space="0"/>
            </w:tcBorders>
            <w:shd w:val="clear" w:color="auto" w:fill="auto"/>
            <w:vAlign w:val="center"/>
          </w:tcPr>
          <w:p w14:paraId="6190630F">
            <w:pPr>
              <w:kinsoku/>
              <w:autoSpaceDE/>
              <w:autoSpaceDN/>
              <w:adjustRightInd/>
              <w:snapToGrid/>
              <w:jc w:val="center"/>
              <w:textAlignment w:val="auto"/>
              <w:rPr>
                <w:rFonts w:ascii="宋体" w:hAnsi="宋体" w:eastAsia="宋体" w:cs="宋体"/>
                <w:snapToGrid/>
                <w:color w:val="auto"/>
                <w:sz w:val="24"/>
                <w:szCs w:val="24"/>
                <w:highlight w:val="none"/>
                <w:lang w:eastAsia="zh-CN"/>
              </w:rPr>
            </w:pPr>
            <w:r>
              <w:rPr>
                <w:rFonts w:hint="eastAsia" w:ascii="宋体" w:hAnsi="宋体" w:eastAsia="宋体" w:cs="宋体"/>
                <w:snapToGrid/>
                <w:color w:val="auto"/>
                <w:sz w:val="24"/>
                <w:szCs w:val="24"/>
                <w:highlight w:val="none"/>
                <w:lang w:eastAsia="zh-CN"/>
              </w:rPr>
              <w:t>3P挂式空调</w:t>
            </w:r>
          </w:p>
        </w:tc>
        <w:tc>
          <w:tcPr>
            <w:tcW w:w="0" w:type="auto"/>
            <w:tcBorders>
              <w:top w:val="nil"/>
              <w:left w:val="nil"/>
              <w:bottom w:val="single" w:color="auto" w:sz="4" w:space="0"/>
              <w:right w:val="single" w:color="auto" w:sz="4" w:space="0"/>
            </w:tcBorders>
            <w:shd w:val="clear" w:color="auto" w:fill="auto"/>
            <w:vAlign w:val="center"/>
          </w:tcPr>
          <w:p w14:paraId="11996771">
            <w:pPr>
              <w:kinsoku/>
              <w:autoSpaceDE/>
              <w:autoSpaceDN/>
              <w:adjustRightInd/>
              <w:snapToGrid/>
              <w:textAlignment w:val="auto"/>
              <w:rPr>
                <w:rFonts w:ascii="宋体" w:hAnsi="宋体" w:eastAsia="宋体" w:cs="宋体"/>
                <w:snapToGrid/>
                <w:color w:val="auto"/>
                <w:sz w:val="24"/>
                <w:szCs w:val="24"/>
                <w:highlight w:val="none"/>
                <w:lang w:eastAsia="zh-CN"/>
              </w:rPr>
            </w:pPr>
            <w:r>
              <w:rPr>
                <w:rFonts w:hint="eastAsia" w:ascii="宋体" w:hAnsi="宋体" w:eastAsia="宋体" w:cs="宋体"/>
                <w:snapToGrid/>
                <w:color w:val="auto"/>
                <w:sz w:val="24"/>
                <w:szCs w:val="24"/>
                <w:highlight w:val="none"/>
                <w:lang w:eastAsia="zh-CN"/>
              </w:rPr>
              <w:t>1、3匹冷暖变频挂机，支持电辅热；</w:t>
            </w:r>
            <w:r>
              <w:rPr>
                <w:rFonts w:hint="eastAsia" w:ascii="宋体" w:hAnsi="宋体" w:eastAsia="宋体" w:cs="宋体"/>
                <w:snapToGrid/>
                <w:color w:val="auto"/>
                <w:sz w:val="24"/>
                <w:szCs w:val="24"/>
                <w:highlight w:val="none"/>
                <w:lang w:eastAsia="zh-CN"/>
              </w:rPr>
              <w:br w:type="textWrapping"/>
            </w:r>
            <w:r>
              <w:rPr>
                <w:rFonts w:hint="eastAsia" w:ascii="宋体" w:hAnsi="宋体" w:eastAsia="宋体" w:cs="宋体"/>
                <w:snapToGrid/>
                <w:color w:val="auto"/>
                <w:sz w:val="24"/>
                <w:szCs w:val="24"/>
                <w:highlight w:val="none"/>
                <w:lang w:eastAsia="zh-CN"/>
              </w:rPr>
              <w:t>2、能效等级为二级及以上；</w:t>
            </w:r>
            <w:r>
              <w:rPr>
                <w:rFonts w:hint="eastAsia" w:ascii="宋体" w:hAnsi="宋体" w:eastAsia="宋体" w:cs="宋体"/>
                <w:snapToGrid/>
                <w:color w:val="auto"/>
                <w:sz w:val="24"/>
                <w:szCs w:val="24"/>
                <w:highlight w:val="none"/>
                <w:lang w:eastAsia="zh-CN"/>
              </w:rPr>
              <w:br w:type="textWrapping"/>
            </w:r>
            <w:r>
              <w:rPr>
                <w:rFonts w:hint="eastAsia" w:ascii="宋体" w:hAnsi="宋体" w:eastAsia="宋体" w:cs="宋体"/>
                <w:snapToGrid/>
                <w:color w:val="auto"/>
                <w:sz w:val="24"/>
                <w:szCs w:val="24"/>
                <w:highlight w:val="none"/>
                <w:lang w:eastAsia="zh-CN"/>
              </w:rPr>
              <w:t>3、制冷量≥7310W；</w:t>
            </w:r>
            <w:r>
              <w:rPr>
                <w:rFonts w:hint="eastAsia" w:ascii="宋体" w:hAnsi="宋体" w:eastAsia="宋体" w:cs="宋体"/>
                <w:snapToGrid/>
                <w:color w:val="auto"/>
                <w:sz w:val="24"/>
                <w:szCs w:val="24"/>
                <w:highlight w:val="none"/>
                <w:lang w:eastAsia="zh-CN"/>
              </w:rPr>
              <w:br w:type="textWrapping"/>
            </w:r>
            <w:r>
              <w:rPr>
                <w:rFonts w:hint="eastAsia" w:ascii="宋体" w:hAnsi="宋体" w:eastAsia="宋体" w:cs="宋体"/>
                <w:snapToGrid/>
                <w:color w:val="auto"/>
                <w:sz w:val="24"/>
                <w:szCs w:val="24"/>
                <w:highlight w:val="none"/>
                <w:lang w:eastAsia="zh-CN"/>
              </w:rPr>
              <w:t>4、制冷功率≤1940W；</w:t>
            </w:r>
            <w:r>
              <w:rPr>
                <w:rFonts w:hint="eastAsia" w:ascii="宋体" w:hAnsi="宋体" w:eastAsia="宋体" w:cs="宋体"/>
                <w:snapToGrid/>
                <w:color w:val="auto"/>
                <w:sz w:val="24"/>
                <w:szCs w:val="24"/>
                <w:highlight w:val="none"/>
                <w:lang w:eastAsia="zh-CN"/>
              </w:rPr>
              <w:br w:type="textWrapping"/>
            </w:r>
            <w:r>
              <w:rPr>
                <w:rFonts w:hint="eastAsia" w:ascii="宋体" w:hAnsi="宋体" w:eastAsia="宋体" w:cs="宋体"/>
                <w:snapToGrid/>
                <w:color w:val="auto"/>
                <w:sz w:val="24"/>
                <w:szCs w:val="24"/>
                <w:highlight w:val="none"/>
                <w:lang w:eastAsia="zh-CN"/>
              </w:rPr>
              <w:t>5、制热量≥9810W；</w:t>
            </w:r>
            <w:r>
              <w:rPr>
                <w:rFonts w:hint="eastAsia" w:ascii="宋体" w:hAnsi="宋体" w:eastAsia="宋体" w:cs="宋体"/>
                <w:snapToGrid/>
                <w:color w:val="auto"/>
                <w:sz w:val="24"/>
                <w:szCs w:val="24"/>
                <w:highlight w:val="none"/>
                <w:lang w:eastAsia="zh-CN"/>
              </w:rPr>
              <w:br w:type="textWrapping"/>
            </w:r>
            <w:r>
              <w:rPr>
                <w:rFonts w:hint="eastAsia" w:ascii="宋体" w:hAnsi="宋体" w:eastAsia="宋体" w:cs="宋体"/>
                <w:snapToGrid/>
                <w:color w:val="auto"/>
                <w:sz w:val="24"/>
                <w:szCs w:val="24"/>
                <w:highlight w:val="none"/>
                <w:lang w:eastAsia="zh-CN"/>
              </w:rPr>
              <w:t>6、制热功率≤2880W；</w:t>
            </w:r>
            <w:r>
              <w:rPr>
                <w:rFonts w:hint="eastAsia" w:ascii="宋体" w:hAnsi="宋体" w:eastAsia="宋体" w:cs="宋体"/>
                <w:snapToGrid/>
                <w:color w:val="auto"/>
                <w:sz w:val="24"/>
                <w:szCs w:val="24"/>
                <w:highlight w:val="none"/>
                <w:lang w:eastAsia="zh-CN"/>
              </w:rPr>
              <w:br w:type="textWrapping"/>
            </w:r>
            <w:r>
              <w:rPr>
                <w:rFonts w:hint="eastAsia" w:ascii="宋体" w:hAnsi="宋体" w:eastAsia="宋体" w:cs="宋体"/>
                <w:snapToGrid/>
                <w:color w:val="auto"/>
                <w:sz w:val="24"/>
                <w:szCs w:val="24"/>
                <w:highlight w:val="none"/>
                <w:lang w:eastAsia="zh-CN"/>
              </w:rPr>
              <w:t>7、循环风量≥1410m³/h；</w:t>
            </w:r>
            <w:r>
              <w:rPr>
                <w:rFonts w:hint="eastAsia" w:ascii="宋体" w:hAnsi="宋体" w:eastAsia="宋体" w:cs="宋体"/>
                <w:snapToGrid/>
                <w:color w:val="auto"/>
                <w:sz w:val="24"/>
                <w:szCs w:val="24"/>
                <w:highlight w:val="none"/>
                <w:lang w:eastAsia="zh-CN"/>
              </w:rPr>
              <w:br w:type="textWrapping"/>
            </w:r>
            <w:r>
              <w:rPr>
                <w:rFonts w:hint="eastAsia" w:ascii="宋体" w:hAnsi="宋体" w:eastAsia="宋体" w:cs="宋体"/>
                <w:snapToGrid/>
                <w:color w:val="auto"/>
                <w:sz w:val="24"/>
                <w:szCs w:val="24"/>
                <w:highlight w:val="none"/>
                <w:lang w:eastAsia="zh-CN"/>
              </w:rPr>
              <w:t>8、内机噪音≤47dB；</w:t>
            </w:r>
            <w:r>
              <w:rPr>
                <w:rFonts w:hint="eastAsia" w:ascii="宋体" w:hAnsi="宋体" w:eastAsia="宋体" w:cs="宋体"/>
                <w:snapToGrid/>
                <w:color w:val="auto"/>
                <w:sz w:val="24"/>
                <w:szCs w:val="24"/>
                <w:highlight w:val="none"/>
                <w:lang w:eastAsia="zh-CN"/>
              </w:rPr>
              <w:br w:type="textWrapping"/>
            </w:r>
            <w:r>
              <w:rPr>
                <w:rFonts w:hint="eastAsia" w:ascii="宋体" w:hAnsi="宋体" w:eastAsia="宋体" w:cs="宋体"/>
                <w:snapToGrid/>
                <w:color w:val="auto"/>
                <w:sz w:val="24"/>
                <w:szCs w:val="24"/>
                <w:highlight w:val="none"/>
                <w:lang w:eastAsia="zh-CN"/>
              </w:rPr>
              <w:t>9、外机噪音≤56dB；</w:t>
            </w:r>
          </w:p>
        </w:tc>
        <w:tc>
          <w:tcPr>
            <w:tcW w:w="0" w:type="auto"/>
            <w:tcBorders>
              <w:top w:val="nil"/>
              <w:left w:val="nil"/>
              <w:bottom w:val="single" w:color="auto" w:sz="4" w:space="0"/>
              <w:right w:val="single" w:color="000000" w:sz="4" w:space="0"/>
            </w:tcBorders>
            <w:shd w:val="clear" w:color="auto" w:fill="auto"/>
            <w:noWrap/>
            <w:vAlign w:val="center"/>
          </w:tcPr>
          <w:p w14:paraId="7CD48383">
            <w:pPr>
              <w:kinsoku/>
              <w:autoSpaceDE/>
              <w:autoSpaceDN/>
              <w:adjustRightInd/>
              <w:snapToGrid/>
              <w:jc w:val="center"/>
              <w:textAlignment w:val="auto"/>
              <w:rPr>
                <w:rFonts w:ascii="宋体" w:hAnsi="宋体" w:eastAsia="宋体" w:cs="宋体"/>
                <w:snapToGrid/>
                <w:color w:val="auto"/>
                <w:sz w:val="24"/>
                <w:szCs w:val="24"/>
                <w:highlight w:val="none"/>
                <w:lang w:eastAsia="zh-CN"/>
              </w:rPr>
            </w:pPr>
            <w:r>
              <w:rPr>
                <w:rFonts w:hint="eastAsia" w:ascii="宋体" w:hAnsi="宋体" w:eastAsia="宋体" w:cs="宋体"/>
                <w:snapToGrid/>
                <w:color w:val="auto"/>
                <w:sz w:val="24"/>
                <w:szCs w:val="24"/>
                <w:highlight w:val="none"/>
                <w:lang w:eastAsia="zh-CN"/>
              </w:rPr>
              <w:t>套</w:t>
            </w:r>
          </w:p>
        </w:tc>
        <w:tc>
          <w:tcPr>
            <w:tcW w:w="0" w:type="auto"/>
            <w:tcBorders>
              <w:top w:val="nil"/>
              <w:left w:val="nil"/>
              <w:bottom w:val="single" w:color="auto" w:sz="4" w:space="0"/>
              <w:right w:val="single" w:color="000000" w:sz="4" w:space="0"/>
            </w:tcBorders>
            <w:shd w:val="clear" w:color="auto" w:fill="auto"/>
            <w:noWrap/>
            <w:vAlign w:val="center"/>
          </w:tcPr>
          <w:p w14:paraId="7CCAEF18">
            <w:pPr>
              <w:kinsoku/>
              <w:autoSpaceDE/>
              <w:autoSpaceDN/>
              <w:adjustRightInd/>
              <w:snapToGrid/>
              <w:jc w:val="center"/>
              <w:textAlignment w:val="auto"/>
              <w:rPr>
                <w:rFonts w:ascii="宋体" w:hAnsi="宋体" w:eastAsia="宋体" w:cs="宋体"/>
                <w:snapToGrid/>
                <w:color w:val="auto"/>
                <w:sz w:val="24"/>
                <w:szCs w:val="24"/>
                <w:highlight w:val="none"/>
                <w:lang w:eastAsia="zh-CN"/>
              </w:rPr>
            </w:pPr>
            <w:r>
              <w:rPr>
                <w:rFonts w:hint="eastAsia" w:ascii="宋体" w:hAnsi="宋体" w:eastAsia="宋体" w:cs="宋体"/>
                <w:snapToGrid/>
                <w:color w:val="auto"/>
                <w:sz w:val="24"/>
                <w:szCs w:val="24"/>
                <w:highlight w:val="none"/>
                <w:lang w:eastAsia="zh-CN"/>
              </w:rPr>
              <w:t>22</w:t>
            </w:r>
          </w:p>
        </w:tc>
        <w:tc>
          <w:tcPr>
            <w:tcW w:w="0" w:type="auto"/>
            <w:tcBorders>
              <w:top w:val="nil"/>
              <w:left w:val="nil"/>
              <w:bottom w:val="single" w:color="auto" w:sz="4" w:space="0"/>
              <w:right w:val="single" w:color="000000" w:sz="4" w:space="0"/>
            </w:tcBorders>
            <w:shd w:val="clear" w:color="auto" w:fill="auto"/>
            <w:vAlign w:val="center"/>
          </w:tcPr>
          <w:p w14:paraId="1C2A888B">
            <w:pPr>
              <w:kinsoku/>
              <w:autoSpaceDE/>
              <w:autoSpaceDN/>
              <w:adjustRightInd/>
              <w:snapToGrid/>
              <w:jc w:val="center"/>
              <w:textAlignment w:val="auto"/>
              <w:rPr>
                <w:rFonts w:ascii="宋体" w:hAnsi="宋体" w:eastAsia="宋体" w:cs="宋体"/>
                <w:snapToGrid/>
                <w:color w:val="auto"/>
                <w:sz w:val="24"/>
                <w:szCs w:val="24"/>
                <w:highlight w:val="none"/>
                <w:lang w:eastAsia="zh-CN"/>
              </w:rPr>
            </w:pPr>
            <w:r>
              <w:rPr>
                <w:rFonts w:hint="eastAsia" w:ascii="宋体" w:hAnsi="宋体" w:eastAsia="宋体" w:cs="宋体"/>
                <w:snapToGrid/>
                <w:color w:val="auto"/>
                <w:sz w:val="24"/>
                <w:szCs w:val="24"/>
                <w:highlight w:val="none"/>
                <w:lang w:eastAsia="zh-CN"/>
              </w:rPr>
              <w:t>六人宿舍</w:t>
            </w:r>
            <w:r>
              <w:rPr>
                <w:rFonts w:hint="eastAsia" w:ascii="宋体" w:hAnsi="宋体" w:eastAsia="宋体" w:cs="宋体"/>
                <w:snapToGrid/>
                <w:color w:val="auto"/>
                <w:sz w:val="24"/>
                <w:szCs w:val="24"/>
                <w:highlight w:val="none"/>
                <w:lang w:eastAsia="zh-CN"/>
              </w:rPr>
              <w:br w:type="textWrapping"/>
            </w:r>
            <w:r>
              <w:rPr>
                <w:rFonts w:hint="eastAsia" w:ascii="宋体" w:hAnsi="宋体" w:eastAsia="宋体" w:cs="宋体"/>
                <w:snapToGrid/>
                <w:color w:val="auto"/>
                <w:sz w:val="24"/>
                <w:szCs w:val="24"/>
                <w:highlight w:val="none"/>
                <w:lang w:eastAsia="zh-CN"/>
              </w:rPr>
              <w:t>无障碍三人宿舍</w:t>
            </w:r>
          </w:p>
        </w:tc>
      </w:tr>
      <w:tr w14:paraId="21DB8D45">
        <w:tblPrEx>
          <w:tblCellMar>
            <w:top w:w="0" w:type="dxa"/>
            <w:left w:w="108" w:type="dxa"/>
            <w:bottom w:w="0" w:type="dxa"/>
            <w:right w:w="108" w:type="dxa"/>
          </w:tblCellMar>
        </w:tblPrEx>
        <w:trPr>
          <w:trHeight w:val="3878" w:hRule="exac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C2A440">
            <w:pPr>
              <w:kinsoku/>
              <w:autoSpaceDE/>
              <w:autoSpaceDN/>
              <w:adjustRightInd/>
              <w:snapToGrid/>
              <w:jc w:val="center"/>
              <w:textAlignment w:val="auto"/>
              <w:rPr>
                <w:rFonts w:ascii="宋体" w:hAnsi="宋体" w:eastAsia="宋体" w:cs="宋体"/>
                <w:snapToGrid/>
                <w:color w:val="auto"/>
                <w:sz w:val="24"/>
                <w:szCs w:val="24"/>
                <w:highlight w:val="none"/>
                <w:lang w:eastAsia="zh-CN"/>
              </w:rPr>
            </w:pPr>
            <w:r>
              <w:rPr>
                <w:rFonts w:hint="eastAsia" w:ascii="宋体" w:hAnsi="宋体" w:eastAsia="宋体" w:cs="宋体"/>
                <w:snapToGrid/>
                <w:color w:val="auto"/>
                <w:sz w:val="24"/>
                <w:szCs w:val="24"/>
                <w:highlight w:val="none"/>
                <w:lang w:eastAsia="zh-CN"/>
              </w:rPr>
              <w:t>3</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1C41B402">
            <w:pPr>
              <w:kinsoku/>
              <w:autoSpaceDE/>
              <w:autoSpaceDN/>
              <w:adjustRightInd/>
              <w:snapToGrid/>
              <w:jc w:val="center"/>
              <w:textAlignment w:val="auto"/>
              <w:rPr>
                <w:rFonts w:ascii="宋体" w:hAnsi="宋体" w:eastAsia="宋体" w:cs="宋体"/>
                <w:snapToGrid/>
                <w:color w:val="auto"/>
                <w:sz w:val="24"/>
                <w:szCs w:val="24"/>
                <w:highlight w:val="none"/>
                <w:lang w:eastAsia="zh-CN"/>
              </w:rPr>
            </w:pPr>
            <w:r>
              <w:rPr>
                <w:rFonts w:hint="eastAsia" w:ascii="宋体" w:hAnsi="宋体" w:eastAsia="宋体" w:cs="宋体"/>
                <w:snapToGrid/>
                <w:color w:val="auto"/>
                <w:sz w:val="24"/>
                <w:szCs w:val="24"/>
                <w:highlight w:val="none"/>
                <w:lang w:eastAsia="zh-CN"/>
              </w:rPr>
              <w:t>3P柜式空调</w:t>
            </w:r>
          </w:p>
        </w:tc>
        <w:tc>
          <w:tcPr>
            <w:tcW w:w="0" w:type="auto"/>
            <w:tcBorders>
              <w:top w:val="single" w:color="auto" w:sz="4" w:space="0"/>
              <w:left w:val="nil"/>
              <w:bottom w:val="single" w:color="auto" w:sz="4" w:space="0"/>
              <w:right w:val="single" w:color="auto" w:sz="4" w:space="0"/>
            </w:tcBorders>
            <w:shd w:val="clear" w:color="auto" w:fill="auto"/>
            <w:vAlign w:val="center"/>
          </w:tcPr>
          <w:p w14:paraId="615ADC38">
            <w:pPr>
              <w:kinsoku/>
              <w:autoSpaceDE/>
              <w:autoSpaceDN/>
              <w:adjustRightInd/>
              <w:snapToGrid/>
              <w:textAlignment w:val="auto"/>
              <w:rPr>
                <w:rFonts w:ascii="宋体" w:hAnsi="宋体" w:eastAsia="宋体" w:cs="宋体"/>
                <w:snapToGrid/>
                <w:color w:val="auto"/>
                <w:sz w:val="24"/>
                <w:szCs w:val="24"/>
                <w:highlight w:val="none"/>
                <w:lang w:eastAsia="zh-CN"/>
              </w:rPr>
            </w:pPr>
            <w:r>
              <w:rPr>
                <w:rFonts w:hint="eastAsia" w:ascii="宋体" w:hAnsi="宋体" w:eastAsia="宋体" w:cs="宋体"/>
                <w:snapToGrid/>
                <w:color w:val="auto"/>
                <w:sz w:val="24"/>
                <w:szCs w:val="24"/>
                <w:highlight w:val="none"/>
                <w:lang w:eastAsia="zh-CN"/>
              </w:rPr>
              <w:t>1、3匹冷暖变频柜机，支持电辅热；</w:t>
            </w:r>
            <w:r>
              <w:rPr>
                <w:rFonts w:hint="eastAsia" w:ascii="宋体" w:hAnsi="宋体" w:eastAsia="宋体" w:cs="宋体"/>
                <w:snapToGrid/>
                <w:color w:val="auto"/>
                <w:sz w:val="24"/>
                <w:szCs w:val="24"/>
                <w:highlight w:val="none"/>
                <w:lang w:eastAsia="zh-CN"/>
              </w:rPr>
              <w:br w:type="textWrapping"/>
            </w:r>
            <w:r>
              <w:rPr>
                <w:rFonts w:hint="eastAsia" w:ascii="宋体" w:hAnsi="宋体" w:eastAsia="宋体" w:cs="宋体"/>
                <w:snapToGrid/>
                <w:color w:val="auto"/>
                <w:sz w:val="24"/>
                <w:szCs w:val="24"/>
                <w:highlight w:val="none"/>
                <w:lang w:eastAsia="zh-CN"/>
              </w:rPr>
              <w:t>2、能效等级为二级及以上；</w:t>
            </w:r>
            <w:r>
              <w:rPr>
                <w:rFonts w:hint="eastAsia" w:ascii="宋体" w:hAnsi="宋体" w:eastAsia="宋体" w:cs="宋体"/>
                <w:snapToGrid/>
                <w:color w:val="auto"/>
                <w:sz w:val="24"/>
                <w:szCs w:val="24"/>
                <w:highlight w:val="none"/>
                <w:lang w:eastAsia="zh-CN"/>
              </w:rPr>
              <w:br w:type="textWrapping"/>
            </w:r>
            <w:r>
              <w:rPr>
                <w:rFonts w:hint="eastAsia" w:ascii="宋体" w:hAnsi="宋体" w:eastAsia="宋体" w:cs="宋体"/>
                <w:snapToGrid/>
                <w:color w:val="auto"/>
                <w:sz w:val="24"/>
                <w:szCs w:val="24"/>
                <w:highlight w:val="none"/>
                <w:lang w:eastAsia="zh-CN"/>
              </w:rPr>
              <w:t>3、制冷量≥7290W；</w:t>
            </w:r>
            <w:r>
              <w:rPr>
                <w:rFonts w:hint="eastAsia" w:ascii="宋体" w:hAnsi="宋体" w:eastAsia="宋体" w:cs="宋体"/>
                <w:snapToGrid/>
                <w:color w:val="auto"/>
                <w:sz w:val="24"/>
                <w:szCs w:val="24"/>
                <w:highlight w:val="none"/>
                <w:lang w:eastAsia="zh-CN"/>
              </w:rPr>
              <w:br w:type="textWrapping"/>
            </w:r>
            <w:r>
              <w:rPr>
                <w:rFonts w:hint="eastAsia" w:ascii="宋体" w:hAnsi="宋体" w:eastAsia="宋体" w:cs="宋体"/>
                <w:snapToGrid/>
                <w:color w:val="auto"/>
                <w:sz w:val="24"/>
                <w:szCs w:val="24"/>
                <w:highlight w:val="none"/>
                <w:lang w:eastAsia="zh-CN"/>
              </w:rPr>
              <w:t>4、制冷功率≤2040W；</w:t>
            </w:r>
            <w:r>
              <w:rPr>
                <w:rFonts w:hint="eastAsia" w:ascii="宋体" w:hAnsi="宋体" w:eastAsia="宋体" w:cs="宋体"/>
                <w:snapToGrid/>
                <w:color w:val="auto"/>
                <w:sz w:val="24"/>
                <w:szCs w:val="24"/>
                <w:highlight w:val="none"/>
                <w:lang w:eastAsia="zh-CN"/>
              </w:rPr>
              <w:br w:type="textWrapping"/>
            </w:r>
            <w:r>
              <w:rPr>
                <w:rFonts w:hint="eastAsia" w:ascii="宋体" w:hAnsi="宋体" w:eastAsia="宋体" w:cs="宋体"/>
                <w:snapToGrid/>
                <w:color w:val="auto"/>
                <w:sz w:val="24"/>
                <w:szCs w:val="24"/>
                <w:highlight w:val="none"/>
                <w:lang w:eastAsia="zh-CN"/>
              </w:rPr>
              <w:t>5、制热量≥9800W；</w:t>
            </w:r>
            <w:r>
              <w:rPr>
                <w:rFonts w:hint="eastAsia" w:ascii="宋体" w:hAnsi="宋体" w:eastAsia="宋体" w:cs="宋体"/>
                <w:snapToGrid/>
                <w:color w:val="auto"/>
                <w:sz w:val="24"/>
                <w:szCs w:val="24"/>
                <w:highlight w:val="none"/>
                <w:lang w:eastAsia="zh-CN"/>
              </w:rPr>
              <w:br w:type="textWrapping"/>
            </w:r>
            <w:r>
              <w:rPr>
                <w:rFonts w:hint="eastAsia" w:ascii="宋体" w:hAnsi="宋体" w:eastAsia="宋体" w:cs="宋体"/>
                <w:snapToGrid/>
                <w:color w:val="auto"/>
                <w:sz w:val="24"/>
                <w:szCs w:val="24"/>
                <w:highlight w:val="none"/>
                <w:lang w:eastAsia="zh-CN"/>
              </w:rPr>
              <w:t>6、制热功率≤2860W；</w:t>
            </w:r>
            <w:r>
              <w:rPr>
                <w:rFonts w:hint="eastAsia" w:ascii="宋体" w:hAnsi="宋体" w:eastAsia="宋体" w:cs="宋体"/>
                <w:snapToGrid/>
                <w:color w:val="auto"/>
                <w:sz w:val="24"/>
                <w:szCs w:val="24"/>
                <w:highlight w:val="none"/>
                <w:lang w:eastAsia="zh-CN"/>
              </w:rPr>
              <w:br w:type="textWrapping"/>
            </w:r>
            <w:r>
              <w:rPr>
                <w:rFonts w:hint="eastAsia" w:ascii="宋体" w:hAnsi="宋体" w:eastAsia="宋体" w:cs="宋体"/>
                <w:snapToGrid/>
                <w:color w:val="auto"/>
                <w:sz w:val="24"/>
                <w:szCs w:val="24"/>
                <w:highlight w:val="none"/>
                <w:lang w:eastAsia="zh-CN"/>
              </w:rPr>
              <w:t>7、循环风量≥1300m³/h；</w:t>
            </w:r>
            <w:r>
              <w:rPr>
                <w:rFonts w:hint="eastAsia" w:ascii="宋体" w:hAnsi="宋体" w:eastAsia="宋体" w:cs="宋体"/>
                <w:snapToGrid/>
                <w:color w:val="auto"/>
                <w:sz w:val="24"/>
                <w:szCs w:val="24"/>
                <w:highlight w:val="none"/>
                <w:lang w:eastAsia="zh-CN"/>
              </w:rPr>
              <w:br w:type="textWrapping"/>
            </w:r>
            <w:r>
              <w:rPr>
                <w:rFonts w:hint="eastAsia" w:ascii="宋体" w:hAnsi="宋体" w:eastAsia="宋体" w:cs="宋体"/>
                <w:snapToGrid/>
                <w:color w:val="auto"/>
                <w:sz w:val="24"/>
                <w:szCs w:val="24"/>
                <w:highlight w:val="none"/>
                <w:lang w:eastAsia="zh-CN"/>
              </w:rPr>
              <w:t>8、内机噪音≤46dB；</w:t>
            </w:r>
            <w:r>
              <w:rPr>
                <w:rFonts w:hint="eastAsia" w:ascii="宋体" w:hAnsi="宋体" w:eastAsia="宋体" w:cs="宋体"/>
                <w:snapToGrid/>
                <w:color w:val="auto"/>
                <w:sz w:val="24"/>
                <w:szCs w:val="24"/>
                <w:highlight w:val="none"/>
                <w:lang w:eastAsia="zh-CN"/>
              </w:rPr>
              <w:br w:type="textWrapping"/>
            </w:r>
            <w:r>
              <w:rPr>
                <w:rFonts w:hint="eastAsia" w:ascii="宋体" w:hAnsi="宋体" w:eastAsia="宋体" w:cs="宋体"/>
                <w:snapToGrid/>
                <w:color w:val="auto"/>
                <w:sz w:val="24"/>
                <w:szCs w:val="24"/>
                <w:highlight w:val="none"/>
                <w:lang w:eastAsia="zh-CN"/>
              </w:rPr>
              <w:t>9、外机噪音≤56dB；</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55099933">
            <w:pPr>
              <w:kinsoku/>
              <w:autoSpaceDE/>
              <w:autoSpaceDN/>
              <w:adjustRightInd/>
              <w:snapToGrid/>
              <w:jc w:val="center"/>
              <w:textAlignment w:val="auto"/>
              <w:rPr>
                <w:rFonts w:ascii="宋体" w:hAnsi="宋体" w:eastAsia="宋体" w:cs="宋体"/>
                <w:snapToGrid/>
                <w:color w:val="auto"/>
                <w:sz w:val="24"/>
                <w:szCs w:val="24"/>
                <w:highlight w:val="none"/>
                <w:lang w:eastAsia="zh-CN"/>
              </w:rPr>
            </w:pPr>
            <w:r>
              <w:rPr>
                <w:rFonts w:hint="eastAsia" w:ascii="宋体" w:hAnsi="宋体" w:eastAsia="宋体" w:cs="宋体"/>
                <w:snapToGrid/>
                <w:color w:val="auto"/>
                <w:sz w:val="24"/>
                <w:szCs w:val="24"/>
                <w:highlight w:val="none"/>
                <w:lang w:eastAsia="zh-CN"/>
              </w:rPr>
              <w:t>套</w:t>
            </w:r>
          </w:p>
        </w:tc>
        <w:tc>
          <w:tcPr>
            <w:tcW w:w="0" w:type="auto"/>
            <w:tcBorders>
              <w:top w:val="single" w:color="auto" w:sz="4" w:space="0"/>
              <w:left w:val="nil"/>
              <w:bottom w:val="single" w:color="auto" w:sz="4" w:space="0"/>
              <w:right w:val="single" w:color="000000" w:sz="4" w:space="0"/>
            </w:tcBorders>
            <w:shd w:val="clear" w:color="auto" w:fill="auto"/>
            <w:noWrap/>
            <w:vAlign w:val="center"/>
          </w:tcPr>
          <w:p w14:paraId="08524087">
            <w:pPr>
              <w:kinsoku/>
              <w:autoSpaceDE/>
              <w:autoSpaceDN/>
              <w:adjustRightInd/>
              <w:snapToGrid/>
              <w:jc w:val="center"/>
              <w:textAlignment w:val="auto"/>
              <w:rPr>
                <w:rFonts w:ascii="宋体" w:hAnsi="宋体" w:eastAsia="宋体" w:cs="宋体"/>
                <w:snapToGrid/>
                <w:color w:val="auto"/>
                <w:sz w:val="24"/>
                <w:szCs w:val="24"/>
                <w:highlight w:val="none"/>
                <w:lang w:eastAsia="zh-CN"/>
              </w:rPr>
            </w:pPr>
            <w:r>
              <w:rPr>
                <w:rFonts w:hint="eastAsia" w:ascii="宋体" w:hAnsi="宋体" w:eastAsia="宋体" w:cs="宋体"/>
                <w:snapToGrid/>
                <w:color w:val="auto"/>
                <w:sz w:val="24"/>
                <w:szCs w:val="24"/>
                <w:highlight w:val="none"/>
                <w:lang w:eastAsia="zh-CN"/>
              </w:rPr>
              <w:t>10</w:t>
            </w:r>
          </w:p>
        </w:tc>
        <w:tc>
          <w:tcPr>
            <w:tcW w:w="0" w:type="auto"/>
            <w:tcBorders>
              <w:top w:val="single" w:color="auto" w:sz="4" w:space="0"/>
              <w:left w:val="nil"/>
              <w:bottom w:val="single" w:color="auto" w:sz="4" w:space="0"/>
              <w:right w:val="single" w:color="auto" w:sz="4" w:space="0"/>
            </w:tcBorders>
            <w:shd w:val="clear" w:color="auto" w:fill="auto"/>
            <w:vAlign w:val="center"/>
          </w:tcPr>
          <w:p w14:paraId="61C28470">
            <w:pPr>
              <w:kinsoku/>
              <w:autoSpaceDE/>
              <w:autoSpaceDN/>
              <w:adjustRightInd/>
              <w:snapToGrid/>
              <w:jc w:val="center"/>
              <w:textAlignment w:val="auto"/>
              <w:rPr>
                <w:rFonts w:ascii="宋体" w:hAnsi="宋体" w:eastAsia="宋体" w:cs="宋体"/>
                <w:snapToGrid/>
                <w:color w:val="auto"/>
                <w:sz w:val="24"/>
                <w:szCs w:val="24"/>
                <w:highlight w:val="none"/>
                <w:lang w:eastAsia="zh-CN"/>
              </w:rPr>
            </w:pPr>
            <w:r>
              <w:rPr>
                <w:rFonts w:hint="eastAsia" w:ascii="宋体" w:hAnsi="宋体" w:eastAsia="宋体" w:cs="宋体"/>
                <w:snapToGrid/>
                <w:color w:val="auto"/>
                <w:sz w:val="24"/>
                <w:szCs w:val="24"/>
                <w:highlight w:val="none"/>
                <w:lang w:eastAsia="zh-CN"/>
              </w:rPr>
              <w:t>大活动室</w:t>
            </w:r>
            <w:r>
              <w:rPr>
                <w:rFonts w:hint="eastAsia" w:ascii="宋体" w:hAnsi="宋体" w:eastAsia="宋体" w:cs="宋体"/>
                <w:snapToGrid/>
                <w:color w:val="auto"/>
                <w:sz w:val="24"/>
                <w:szCs w:val="24"/>
                <w:highlight w:val="none"/>
                <w:lang w:eastAsia="zh-CN"/>
              </w:rPr>
              <w:br w:type="textWrapping"/>
            </w:r>
            <w:r>
              <w:rPr>
                <w:rFonts w:hint="eastAsia" w:ascii="宋体" w:hAnsi="宋体" w:eastAsia="宋体" w:cs="宋体"/>
                <w:snapToGrid/>
                <w:color w:val="auto"/>
                <w:sz w:val="24"/>
                <w:szCs w:val="24"/>
                <w:highlight w:val="none"/>
                <w:lang w:eastAsia="zh-CN"/>
              </w:rPr>
              <w:t>二人宿舍(客厅)</w:t>
            </w:r>
          </w:p>
        </w:tc>
      </w:tr>
      <w:tr w14:paraId="148F11FC">
        <w:tblPrEx>
          <w:tblCellMar>
            <w:top w:w="0" w:type="dxa"/>
            <w:left w:w="108" w:type="dxa"/>
            <w:bottom w:w="0" w:type="dxa"/>
            <w:right w:w="108" w:type="dxa"/>
          </w:tblCellMar>
        </w:tblPrEx>
        <w:trPr>
          <w:trHeight w:val="7362" w:hRule="atLeast"/>
        </w:trPr>
        <w:tc>
          <w:tcPr>
            <w:tcW w:w="0" w:type="auto"/>
            <w:gridSpan w:val="6"/>
            <w:tcBorders>
              <w:top w:val="single" w:color="auto" w:sz="4" w:space="0"/>
              <w:left w:val="single" w:color="auto" w:sz="4" w:space="0"/>
              <w:bottom w:val="single" w:color="000000" w:sz="4" w:space="0"/>
              <w:right w:val="single" w:color="000000" w:sz="4" w:space="0"/>
            </w:tcBorders>
            <w:shd w:val="clear" w:color="auto" w:fill="auto"/>
            <w:vAlign w:val="center"/>
          </w:tcPr>
          <w:p w14:paraId="162E28DF">
            <w:pPr>
              <w:keepNext w:val="0"/>
              <w:keepLines w:val="0"/>
              <w:pageBreakBefore w:val="0"/>
              <w:kinsoku/>
              <w:wordWrap/>
              <w:overflowPunct/>
              <w:topLinePunct w:val="0"/>
              <w:autoSpaceDE/>
              <w:autoSpaceDN/>
              <w:bidi w:val="0"/>
              <w:adjustRightInd/>
              <w:snapToGrid/>
              <w:spacing w:line="288" w:lineRule="auto"/>
              <w:textAlignment w:val="auto"/>
              <w:rPr>
                <w:rFonts w:ascii="宋体" w:hAnsi="宋体" w:cs="宋体"/>
                <w:color w:val="auto"/>
                <w:sz w:val="24"/>
                <w:szCs w:val="24"/>
                <w:highlight w:val="none"/>
              </w:rPr>
            </w:pPr>
            <w:r>
              <w:rPr>
                <w:rFonts w:hint="eastAsia" w:ascii="宋体" w:hAnsi="宋体" w:eastAsia="宋体" w:cs="宋体"/>
                <w:snapToGrid/>
                <w:color w:val="auto"/>
                <w:sz w:val="24"/>
                <w:szCs w:val="24"/>
                <w:highlight w:val="none"/>
                <w:lang w:eastAsia="zh-CN"/>
              </w:rPr>
              <w:t>说明:</w:t>
            </w:r>
            <w:r>
              <w:rPr>
                <w:rFonts w:hint="eastAsia" w:ascii="宋体" w:hAnsi="宋体" w:eastAsia="宋体" w:cs="宋体"/>
                <w:snapToGrid/>
                <w:color w:val="auto"/>
                <w:sz w:val="24"/>
                <w:szCs w:val="24"/>
                <w:highlight w:val="none"/>
                <w:lang w:eastAsia="zh-CN"/>
              </w:rPr>
              <w:br w:type="textWrapping"/>
            </w:r>
            <w:r>
              <w:rPr>
                <w:rFonts w:hint="eastAsia" w:ascii="宋体" w:hAnsi="宋体" w:eastAsia="宋体" w:cs="宋体"/>
                <w:snapToGrid/>
                <w:color w:val="auto"/>
                <w:sz w:val="24"/>
                <w:szCs w:val="24"/>
                <w:highlight w:val="none"/>
                <w:lang w:eastAsia="zh-CN"/>
              </w:rPr>
              <w:t>1、报价时应考虑空调安装时所需电源线材及施工安装，其磋商报价应包含设备费、安装配件及辅材费、运输费、高空作业费、维保费、安装调试费、现场搬运费、税金等为完成本项目所发生的一切费用。其安装配件及辅材包括但不限于加长铜管、外机支架、电线线缆、空调插座、开关及开孔封堵(含墙面清理)等。供货安装需符合相关安全规定，安全责任成交人自负。</w:t>
            </w:r>
            <w:r>
              <w:rPr>
                <w:rFonts w:hint="eastAsia" w:ascii="宋体" w:hAnsi="宋体" w:eastAsia="宋体" w:cs="宋体"/>
                <w:snapToGrid/>
                <w:color w:val="auto"/>
                <w:sz w:val="24"/>
                <w:szCs w:val="24"/>
                <w:highlight w:val="none"/>
                <w:lang w:eastAsia="zh-CN"/>
              </w:rPr>
              <w:br w:type="textWrapping"/>
            </w:r>
            <w:r>
              <w:rPr>
                <w:rFonts w:hint="eastAsia" w:ascii="宋体" w:hAnsi="宋体" w:eastAsia="宋体" w:cs="宋体"/>
                <w:b/>
                <w:bCs/>
                <w:snapToGrid/>
                <w:color w:val="auto"/>
                <w:sz w:val="24"/>
                <w:szCs w:val="24"/>
                <w:highlight w:val="none"/>
                <w:lang w:eastAsia="zh-CN"/>
              </w:rPr>
              <w:t>2、质保期为货物验收合格后六年。</w:t>
            </w:r>
            <w:r>
              <w:rPr>
                <w:rFonts w:hint="eastAsia" w:ascii="宋体" w:hAnsi="宋体" w:eastAsia="宋体" w:cs="宋体"/>
                <w:snapToGrid/>
                <w:color w:val="auto"/>
                <w:sz w:val="24"/>
                <w:szCs w:val="24"/>
                <w:highlight w:val="none"/>
                <w:lang w:eastAsia="zh-CN"/>
              </w:rPr>
              <w:t>质保期内，需提供7*24小时的免费电话咨询服务支持，对于用户的售后服务请求须在12小时内上门服务，首年只换不修。在质保期内因设备重大质量原因而需要更换或维修的，须在 48 小时内完成，以保证设备的正常运行。在设备免费质保期内，因设备制造原因出现的任何质量问题，成交人应负责更换或维修，由此产生的一切费用由成交人承担。若在约定时间内无人上门解决问题，逾期采购人有权请第三方专业维修人员进行维修，相关费用将从货款中扣除如通过维修仍无法正常使用，采购人有权退货或要求更换，</w:t>
            </w:r>
            <w:r>
              <w:rPr>
                <w:rFonts w:hint="eastAsia" w:ascii="宋体" w:hAnsi="宋体" w:eastAsia="宋体" w:cs="宋体"/>
                <w:snapToGrid/>
                <w:color w:val="auto"/>
                <w:sz w:val="24"/>
                <w:szCs w:val="24"/>
                <w:highlight w:val="none"/>
                <w:lang w:eastAsia="zh-CN"/>
              </w:rPr>
              <w:br w:type="textWrapping"/>
            </w:r>
            <w:r>
              <w:rPr>
                <w:rFonts w:hint="eastAsia" w:ascii="宋体" w:hAnsi="宋体" w:eastAsia="宋体" w:cs="宋体"/>
                <w:snapToGrid/>
                <w:color w:val="auto"/>
                <w:sz w:val="24"/>
                <w:szCs w:val="24"/>
                <w:highlight w:val="none"/>
                <w:lang w:eastAsia="zh-CN"/>
              </w:rPr>
              <w:t>3、供应商的相应文件必须标明所投货物的品牌与参数，保证原厂正品供货。</w:t>
            </w:r>
            <w:r>
              <w:rPr>
                <w:rFonts w:hint="eastAsia" w:ascii="宋体" w:hAnsi="宋体" w:eastAsia="宋体" w:cs="宋体"/>
                <w:snapToGrid/>
                <w:color w:val="auto"/>
                <w:sz w:val="24"/>
                <w:szCs w:val="24"/>
                <w:highlight w:val="none"/>
                <w:lang w:eastAsia="zh-CN"/>
              </w:rPr>
              <w:br w:type="textWrapping"/>
            </w:r>
            <w:r>
              <w:rPr>
                <w:rFonts w:hint="eastAsia" w:ascii="宋体" w:hAnsi="宋体" w:eastAsia="宋体" w:cs="宋体"/>
                <w:snapToGrid/>
                <w:color w:val="auto"/>
                <w:sz w:val="24"/>
                <w:szCs w:val="24"/>
                <w:highlight w:val="none"/>
                <w:lang w:eastAsia="zh-CN"/>
              </w:rPr>
              <w:t>4、所有技术参数及要求采购人验收时将逐条核对，如发现与实际情况不符、虚假响应等，采购人有权报监管部门并追究违约责任</w:t>
            </w:r>
            <w:r>
              <w:rPr>
                <w:rFonts w:hint="eastAsia" w:ascii="宋体" w:hAnsi="宋体" w:eastAsia="宋体" w:cs="宋体"/>
                <w:snapToGrid/>
                <w:color w:val="auto"/>
                <w:sz w:val="24"/>
                <w:szCs w:val="24"/>
                <w:highlight w:val="none"/>
                <w:lang w:eastAsia="zh-CN"/>
              </w:rPr>
              <w:br w:type="textWrapping"/>
            </w:r>
            <w:r>
              <w:rPr>
                <w:rFonts w:hint="eastAsia" w:ascii="宋体" w:hAnsi="宋体" w:eastAsia="宋体" w:cs="宋体"/>
                <w:snapToGrid/>
                <w:color w:val="auto"/>
                <w:sz w:val="24"/>
                <w:szCs w:val="24"/>
                <w:highlight w:val="none"/>
                <w:lang w:eastAsia="zh-CN"/>
              </w:rPr>
              <w:t>5、供应商应按照磋商文件要求提供证明材料。若供应商提供了磋商文件未要求的证明材料，磋商小组将不予评审。供应商提供的证明材料须清晰地反映评审内容，如因材料模糊不清，导致磋商小组无法辨认的，磋商小组可以不予认可，一切后果由供应商自行承担。</w:t>
            </w:r>
            <w:r>
              <w:rPr>
                <w:rFonts w:hint="eastAsia" w:ascii="宋体" w:hAnsi="宋体" w:eastAsia="宋体" w:cs="宋体"/>
                <w:snapToGrid/>
                <w:color w:val="auto"/>
                <w:sz w:val="24"/>
                <w:szCs w:val="24"/>
                <w:highlight w:val="none"/>
                <w:lang w:eastAsia="zh-CN"/>
              </w:rPr>
              <w:br w:type="textWrapping"/>
            </w:r>
            <w:r>
              <w:rPr>
                <w:rFonts w:hint="eastAsia" w:ascii="宋体" w:hAnsi="宋体" w:eastAsia="宋体" w:cs="宋体"/>
                <w:b/>
                <w:bCs/>
                <w:snapToGrid/>
                <w:color w:val="auto"/>
                <w:sz w:val="24"/>
                <w:szCs w:val="24"/>
                <w:highlight w:val="none"/>
                <w:lang w:eastAsia="zh-CN"/>
              </w:rPr>
              <w:t>6、本次采购最高限价:人民币</w:t>
            </w:r>
            <w:r>
              <w:rPr>
                <w:rFonts w:hint="eastAsia" w:ascii="宋体" w:hAnsi="宋体" w:eastAsia="宋体" w:cs="宋体"/>
                <w:b/>
                <w:bCs/>
                <w:snapToGrid/>
                <w:color w:val="auto"/>
                <w:sz w:val="24"/>
                <w:szCs w:val="24"/>
                <w:highlight w:val="none"/>
                <w:lang w:val="en-US" w:eastAsia="zh-CN"/>
              </w:rPr>
              <w:t>60</w:t>
            </w:r>
            <w:r>
              <w:rPr>
                <w:rFonts w:hint="eastAsia" w:ascii="宋体" w:hAnsi="宋体" w:eastAsia="宋体" w:cs="宋体"/>
                <w:b/>
                <w:bCs/>
                <w:snapToGrid/>
                <w:color w:val="auto"/>
                <w:sz w:val="24"/>
                <w:szCs w:val="24"/>
                <w:highlight w:val="none"/>
                <w:lang w:eastAsia="zh-CN"/>
              </w:rPr>
              <w:t>万元（</w:t>
            </w:r>
            <w:r>
              <w:rPr>
                <w:rFonts w:hint="eastAsia" w:ascii="宋体" w:hAnsi="宋体" w:eastAsia="宋体" w:cs="宋体"/>
                <w:b/>
                <w:bCs/>
                <w:snapToGrid/>
                <w:color w:val="auto"/>
                <w:sz w:val="24"/>
                <w:szCs w:val="24"/>
                <w:highlight w:val="none"/>
                <w:lang w:val="en-US" w:eastAsia="zh-CN"/>
              </w:rPr>
              <w:t>其中暂列金（不含税）3万元，磋商时不下浮</w:t>
            </w:r>
            <w:r>
              <w:rPr>
                <w:rFonts w:hint="eastAsia" w:ascii="宋体" w:hAnsi="宋体" w:eastAsia="宋体" w:cs="宋体"/>
                <w:b/>
                <w:bCs/>
                <w:snapToGrid/>
                <w:color w:val="auto"/>
                <w:sz w:val="24"/>
                <w:szCs w:val="24"/>
                <w:highlight w:val="none"/>
                <w:lang w:eastAsia="zh-CN"/>
              </w:rPr>
              <w:t>）</w:t>
            </w:r>
          </w:p>
        </w:tc>
      </w:tr>
    </w:tbl>
    <w:p w14:paraId="526F542C">
      <w:pPr>
        <w:spacing w:line="354" w:lineRule="auto"/>
        <w:rPr>
          <w:rFonts w:ascii="宋体" w:hAnsi="宋体" w:eastAsia="宋体" w:cs="宋体"/>
          <w:color w:val="auto"/>
          <w:sz w:val="24"/>
          <w:szCs w:val="24"/>
          <w:highlight w:val="none"/>
          <w:lang w:eastAsia="zh-CN"/>
        </w:rPr>
      </w:pPr>
    </w:p>
    <w:p w14:paraId="79A6FE63">
      <w:pPr>
        <w:spacing w:line="360" w:lineRule="auto"/>
        <w:ind w:firstLine="482" w:firstLineChars="200"/>
        <w:rPr>
          <w:rFonts w:ascii="宋体" w:hAnsi="宋体" w:eastAsia="宋体" w:cs="宋体"/>
          <w:b/>
          <w:snapToGrid/>
          <w:color w:val="auto"/>
          <w:sz w:val="24"/>
          <w:szCs w:val="24"/>
          <w:highlight w:val="none"/>
          <w:lang w:eastAsia="zh-CN"/>
        </w:rPr>
      </w:pPr>
      <w:r>
        <w:rPr>
          <w:rFonts w:hint="eastAsia" w:ascii="宋体" w:hAnsi="宋体" w:eastAsia="宋体" w:cs="宋体"/>
          <w:b/>
          <w:snapToGrid/>
          <w:color w:val="auto"/>
          <w:sz w:val="24"/>
          <w:szCs w:val="24"/>
          <w:highlight w:val="none"/>
          <w:lang w:eastAsia="zh-CN"/>
        </w:rPr>
        <w:t>三、人员培训要求</w:t>
      </w:r>
    </w:p>
    <w:p w14:paraId="41B07476">
      <w:pPr>
        <w:spacing w:line="360" w:lineRule="auto"/>
        <w:ind w:firstLine="480" w:firstLineChars="200"/>
        <w:rPr>
          <w:rFonts w:ascii="宋体" w:hAnsi="宋体" w:eastAsia="宋体" w:cs="宋体"/>
          <w:snapToGrid/>
          <w:color w:val="auto"/>
          <w:sz w:val="24"/>
          <w:szCs w:val="24"/>
          <w:highlight w:val="none"/>
          <w:lang w:eastAsia="zh-CN"/>
        </w:rPr>
      </w:pPr>
      <w:r>
        <w:rPr>
          <w:rFonts w:hint="eastAsia" w:ascii="宋体" w:hAnsi="宋体" w:eastAsia="宋体" w:cs="宋体"/>
          <w:snapToGrid/>
          <w:color w:val="auto"/>
          <w:sz w:val="24"/>
          <w:szCs w:val="24"/>
          <w:highlight w:val="none"/>
          <w:lang w:eastAsia="zh-CN"/>
        </w:rPr>
        <w:t>货物安装、调试、验收合格后，成交人应对采购人的相关人员进行免费现场培训。培训内容包括基本操作、保养维修、常见故障及解决办法等。</w:t>
      </w:r>
    </w:p>
    <w:p w14:paraId="282D4984">
      <w:pPr>
        <w:spacing w:line="360" w:lineRule="auto"/>
        <w:ind w:firstLine="482" w:firstLineChars="200"/>
        <w:rPr>
          <w:rFonts w:ascii="宋体" w:hAnsi="宋体" w:eastAsia="宋体" w:cs="宋体"/>
          <w:b/>
          <w:snapToGrid/>
          <w:color w:val="auto"/>
          <w:sz w:val="24"/>
          <w:szCs w:val="24"/>
          <w:highlight w:val="none"/>
          <w:lang w:eastAsia="zh-CN"/>
        </w:rPr>
      </w:pPr>
      <w:r>
        <w:rPr>
          <w:rFonts w:hint="eastAsia" w:ascii="宋体" w:hAnsi="宋体" w:eastAsia="宋体" w:cs="宋体"/>
          <w:b/>
          <w:snapToGrid/>
          <w:color w:val="auto"/>
          <w:sz w:val="24"/>
          <w:szCs w:val="24"/>
          <w:highlight w:val="none"/>
          <w:lang w:eastAsia="zh-CN"/>
        </w:rPr>
        <w:t>四、货物质量及售后服务要求</w:t>
      </w:r>
    </w:p>
    <w:p w14:paraId="61F35DB0">
      <w:pPr>
        <w:spacing w:line="360" w:lineRule="auto"/>
        <w:ind w:firstLine="480" w:firstLineChars="200"/>
        <w:rPr>
          <w:rFonts w:ascii="宋体" w:hAnsi="宋体" w:eastAsia="宋体" w:cs="宋体"/>
          <w:snapToGrid/>
          <w:color w:val="auto"/>
          <w:sz w:val="24"/>
          <w:szCs w:val="24"/>
          <w:highlight w:val="none"/>
          <w:lang w:eastAsia="zh-CN"/>
        </w:rPr>
      </w:pPr>
      <w:r>
        <w:rPr>
          <w:rFonts w:hint="eastAsia" w:ascii="宋体" w:hAnsi="宋体" w:eastAsia="宋体" w:cs="宋体"/>
          <w:snapToGrid/>
          <w:color w:val="auto"/>
          <w:sz w:val="24"/>
          <w:szCs w:val="24"/>
          <w:highlight w:val="none"/>
          <w:lang w:eastAsia="zh-CN"/>
        </w:rPr>
        <w:t>1、货物质量: 成交人提供的货物必须是全新、原装、合格正品，完全符合国家规定的质量标准和厂方的标准。货物完好，配件齐全。</w:t>
      </w:r>
    </w:p>
    <w:p w14:paraId="602828DA">
      <w:pPr>
        <w:spacing w:line="360" w:lineRule="auto"/>
        <w:ind w:firstLine="480" w:firstLineChars="200"/>
        <w:rPr>
          <w:rFonts w:ascii="宋体" w:hAnsi="宋体" w:eastAsia="宋体" w:cs="宋体"/>
          <w:snapToGrid/>
          <w:color w:val="auto"/>
          <w:sz w:val="24"/>
          <w:szCs w:val="24"/>
          <w:highlight w:val="none"/>
          <w:lang w:eastAsia="zh-CN"/>
        </w:rPr>
      </w:pPr>
      <w:r>
        <w:rPr>
          <w:rFonts w:hint="eastAsia" w:ascii="宋体" w:hAnsi="宋体" w:eastAsia="宋体" w:cs="宋体"/>
          <w:snapToGrid/>
          <w:color w:val="auto"/>
          <w:sz w:val="24"/>
          <w:szCs w:val="24"/>
          <w:highlight w:val="none"/>
          <w:lang w:eastAsia="zh-CN"/>
        </w:rPr>
        <w:t>2、保修及售后服务:依据商品的保修条款及售后服务条款，提供原厂质保，质保期按照国家规定，且不低于所供品牌向用户承诺的质保期限。磋商文件另有约定的从其约定。质保期从货物验收合格后算起。</w:t>
      </w:r>
    </w:p>
    <w:p w14:paraId="5031D438">
      <w:pPr>
        <w:spacing w:line="360" w:lineRule="auto"/>
        <w:ind w:firstLine="482" w:firstLineChars="200"/>
        <w:rPr>
          <w:rFonts w:ascii="宋体" w:hAnsi="宋体" w:eastAsia="宋体" w:cs="宋体"/>
          <w:b/>
          <w:snapToGrid/>
          <w:color w:val="auto"/>
          <w:sz w:val="24"/>
          <w:szCs w:val="24"/>
          <w:highlight w:val="none"/>
          <w:lang w:eastAsia="zh-CN"/>
        </w:rPr>
      </w:pPr>
      <w:r>
        <w:rPr>
          <w:rFonts w:hint="eastAsia" w:ascii="宋体" w:hAnsi="宋体" w:eastAsia="宋体" w:cs="宋体"/>
          <w:b/>
          <w:snapToGrid/>
          <w:color w:val="auto"/>
          <w:sz w:val="24"/>
          <w:szCs w:val="24"/>
          <w:highlight w:val="none"/>
          <w:lang w:eastAsia="zh-CN"/>
        </w:rPr>
        <w:t>五、验收</w:t>
      </w:r>
    </w:p>
    <w:p w14:paraId="1A179439">
      <w:pPr>
        <w:spacing w:line="360" w:lineRule="auto"/>
        <w:ind w:firstLine="480" w:firstLineChars="200"/>
      </w:pPr>
      <w:r>
        <w:rPr>
          <w:rFonts w:hint="eastAsia" w:ascii="宋体" w:hAnsi="宋体" w:eastAsia="宋体" w:cs="宋体"/>
          <w:snapToGrid/>
          <w:color w:val="auto"/>
          <w:sz w:val="24"/>
          <w:szCs w:val="24"/>
          <w:highlight w:val="none"/>
          <w:lang w:eastAsia="zh-CN"/>
        </w:rPr>
        <w:t>成交人和采购人双方共同实施验收工作，结果和验收报告经双方确认后生效。</w:t>
      </w:r>
      <w:bookmarkStart w:id="2" w:name="_GoBack"/>
      <w:bookmarkEnd w:id="2"/>
    </w:p>
    <w:sectPr>
      <w:footerReference r:id="rId5" w:type="default"/>
      <w:pgSz w:w="11906" w:h="16838"/>
      <w:pgMar w:top="1440" w:right="1474" w:bottom="1440" w:left="147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6AE0E">
    <w:pPr>
      <w:spacing w:line="176" w:lineRule="auto"/>
      <w:ind w:left="43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2234FF">
                          <w:pPr>
                            <w:pStyle w:val="8"/>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82234FF">
                    <w:pPr>
                      <w:pStyle w:val="8"/>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10E97"/>
    <w:rsid w:val="1B3E7F7A"/>
    <w:rsid w:val="293D40F4"/>
    <w:rsid w:val="53427C53"/>
    <w:rsid w:val="68440275"/>
    <w:rsid w:val="6DE10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styleId="4">
    <w:name w:val="Body Text 2"/>
    <w:basedOn w:val="1"/>
    <w:qFormat/>
    <w:uiPriority w:val="0"/>
    <w:rPr>
      <w:rFonts w:ascii="宋体" w:hAnsi="宋体"/>
      <w:sz w:val="24"/>
    </w:rPr>
  </w:style>
  <w:style w:type="paragraph" w:styleId="5">
    <w:name w:val="Body Text Indent"/>
    <w:basedOn w:val="1"/>
    <w:next w:val="6"/>
    <w:qFormat/>
    <w:uiPriority w:val="0"/>
    <w:pPr>
      <w:spacing w:after="120"/>
      <w:ind w:left="420" w:leftChars="200"/>
    </w:pPr>
  </w:style>
  <w:style w:type="paragraph" w:styleId="6">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7">
    <w:name w:val="Plain Text"/>
    <w:basedOn w:val="1"/>
    <w:qFormat/>
    <w:uiPriority w:val="99"/>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rFonts w:ascii="Calibri" w:hAnsi="Calibri"/>
      <w:sz w:val="18"/>
      <w:szCs w:val="18"/>
    </w:rPr>
  </w:style>
  <w:style w:type="paragraph" w:styleId="9">
    <w:name w:val="Body Text First Indent 2"/>
    <w:basedOn w:val="5"/>
    <w:next w:val="1"/>
    <w:unhideWhenUsed/>
    <w:qFormat/>
    <w:uiPriority w:val="0"/>
    <w:pPr>
      <w:spacing w:after="120"/>
      <w:ind w:left="420" w:leftChars="200" w:firstLine="420" w:firstLineChars="200"/>
    </w:pPr>
    <w:rPr>
      <w:rFonts w:cs="黑体"/>
      <w:sz w:val="21"/>
      <w:szCs w:val="22"/>
    </w:rPr>
  </w:style>
  <w:style w:type="paragraph" w:customStyle="1" w:styleId="12">
    <w:name w:val="正文 New"/>
    <w:basedOn w:val="1"/>
    <w:autoRedefine/>
    <w:qFormat/>
    <w:uiPriority w:val="0"/>
    <w:pPr>
      <w:spacing w:before="100" w:beforeAutospacing="1" w:after="100" w:afterAutospacing="1" w:line="440" w:lineRule="exact"/>
      <w:ind w:left="357" w:hanging="357"/>
    </w:pPr>
    <w:rPr>
      <w:szCs w:val="21"/>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模板普通正文"/>
    <w:basedOn w:val="5"/>
    <w:autoRedefine/>
    <w:qFormat/>
    <w:uiPriority w:val="0"/>
    <w:pPr>
      <w:spacing w:beforeLines="50" w:after="10"/>
      <w:ind w:firstLine="490" w:firstLineChars="175"/>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2051</Words>
  <Characters>2218</Characters>
  <Lines>0</Lines>
  <Paragraphs>0</Paragraphs>
  <TotalTime>0</TotalTime>
  <ScaleCrop>false</ScaleCrop>
  <LinksUpToDate>false</LinksUpToDate>
  <CharactersWithSpaces>2235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2025-01-14T00:29:00Z</dcterms:created>
  <dc:creator>李庆娟</dc:creator>
  <cp:lastModifiedBy>李庆娟</cp:lastModifiedBy>
  <dcterms:modified xsi:type="dcterms:W3CDTF">2025-06-20T08:47:08Z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1D0BCE25424C461AB947FC80DF7376A5_11</vt:lpwstr>
  </property>
  <property fmtid="{D5CDD505-2E9C-101B-9397-08002B2CF9AE}" pid="4" name="KSOTemplateDocerSaveRecord">
    <vt:lpwstr>eyJoZGlkIjoiYjg3YjU2NTBlOTU5YWJiNDk0YTJmYTM3NDYwOGM5MzEiLCJ1c2VySWQiOiIyNDQ2Njc1MjYifQ==</vt:lpwstr>
  </property>
</Properties>
</file>